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6"/>
        <w:gridCol w:w="4536"/>
      </w:tblGrid>
      <w:tr w:rsidR="00C70BDF" w:rsidRPr="00C70BDF" w:rsidTr="00770178">
        <w:trPr>
          <w:cantSplit/>
          <w:trHeight w:hRule="exact" w:val="907"/>
        </w:trPr>
        <w:tc>
          <w:tcPr>
            <w:tcW w:w="9072" w:type="dxa"/>
            <w:gridSpan w:val="2"/>
          </w:tcPr>
          <w:p w:rsidR="00856D09" w:rsidRPr="00C70BDF" w:rsidRDefault="003A7AA3" w:rsidP="00052200">
            <w:pPr>
              <w:rPr>
                <w:rFonts w:ascii="TT Norms" w:hAnsi="TT Norms"/>
                <w:szCs w:val="22"/>
              </w:rPr>
            </w:pPr>
            <w:r>
              <w:rPr>
                <w:rFonts w:ascii="TT Norms" w:hAnsi="TT Norms"/>
                <w:noProof/>
                <w:szCs w:val="22"/>
              </w:rPr>
              <w:drawing>
                <wp:anchor distT="0" distB="0" distL="114300" distR="114300" simplePos="0" relativeHeight="251659776" behindDoc="0" locked="0" layoutInCell="1" allowOverlap="1">
                  <wp:simplePos x="0" y="0"/>
                  <wp:positionH relativeFrom="column">
                    <wp:posOffset>4743740</wp:posOffset>
                  </wp:positionH>
                  <wp:positionV relativeFrom="paragraph">
                    <wp:posOffset>-86</wp:posOffset>
                  </wp:positionV>
                  <wp:extent cx="1013462" cy="23066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rtvo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3226" cy="244262"/>
                          </a:xfrm>
                          <a:prstGeom prst="rect">
                            <a:avLst/>
                          </a:prstGeom>
                        </pic:spPr>
                      </pic:pic>
                    </a:graphicData>
                  </a:graphic>
                  <wp14:sizeRelH relativeFrom="page">
                    <wp14:pctWidth>0</wp14:pctWidth>
                  </wp14:sizeRelH>
                  <wp14:sizeRelV relativeFrom="page">
                    <wp14:pctHeight>0</wp14:pctHeight>
                  </wp14:sizeRelV>
                </wp:anchor>
              </w:drawing>
            </w:r>
          </w:p>
        </w:tc>
      </w:tr>
      <w:tr w:rsidR="00C70BDF" w:rsidRPr="00C70BDF" w:rsidTr="00BB4243">
        <w:trPr>
          <w:cantSplit/>
          <w:trHeight w:hRule="exact" w:val="2580"/>
        </w:trPr>
        <w:tc>
          <w:tcPr>
            <w:tcW w:w="4536" w:type="dxa"/>
          </w:tcPr>
          <w:p w:rsidR="00F02427" w:rsidRPr="00C70BDF" w:rsidRDefault="006408EF" w:rsidP="00052200">
            <w:pPr>
              <w:rPr>
                <w:rFonts w:ascii="TT Norms" w:hAnsi="TT Norms"/>
                <w:b/>
                <w:sz w:val="32"/>
                <w:szCs w:val="32"/>
              </w:rPr>
            </w:pPr>
            <w:r w:rsidRPr="00C70BDF">
              <w:rPr>
                <w:rFonts w:ascii="TT Norms" w:hAnsi="TT Norms"/>
                <w:b/>
                <w:sz w:val="32"/>
                <w:szCs w:val="32"/>
              </w:rPr>
              <w:t>Medienmitteilung</w:t>
            </w:r>
          </w:p>
          <w:p w:rsidR="006408EF" w:rsidRPr="00C70BDF" w:rsidRDefault="006408EF" w:rsidP="00E10F95">
            <w:pPr>
              <w:rPr>
                <w:rFonts w:ascii="TT Norms" w:hAnsi="TT Norms"/>
                <w:b/>
                <w:sz w:val="24"/>
              </w:rPr>
            </w:pPr>
          </w:p>
        </w:tc>
        <w:tc>
          <w:tcPr>
            <w:tcW w:w="4536" w:type="dxa"/>
          </w:tcPr>
          <w:p w:rsidR="00F02427" w:rsidRPr="00C70BDF" w:rsidRDefault="00F02427" w:rsidP="00052200">
            <w:pPr>
              <w:rPr>
                <w:rFonts w:ascii="TT Norms" w:hAnsi="TT Norms"/>
                <w:szCs w:val="22"/>
              </w:rPr>
            </w:pPr>
          </w:p>
        </w:tc>
      </w:tr>
      <w:tr w:rsidR="005E730C" w:rsidRPr="00C70BDF" w:rsidTr="00F8675B">
        <w:trPr>
          <w:cantSplit/>
          <w:trHeight w:val="624"/>
        </w:trPr>
        <w:tc>
          <w:tcPr>
            <w:tcW w:w="9072" w:type="dxa"/>
            <w:gridSpan w:val="2"/>
          </w:tcPr>
          <w:p w:rsidR="005E730C" w:rsidRPr="00C70BDF" w:rsidRDefault="00F7712F" w:rsidP="006408EF">
            <w:pPr>
              <w:pStyle w:val="TitelBetreff"/>
              <w:rPr>
                <w:rFonts w:ascii="TT Norms" w:hAnsi="TT Norms"/>
                <w:b w:val="0"/>
                <w:sz w:val="24"/>
              </w:rPr>
            </w:pPr>
            <w:r w:rsidRPr="00C70BDF">
              <w:rPr>
                <w:rFonts w:ascii="TT Norms" w:hAnsi="TT Norms"/>
                <w:b w:val="0"/>
                <w:sz w:val="24"/>
              </w:rPr>
              <w:t>Die Gretchenfrage</w:t>
            </w:r>
            <w:r w:rsidR="006408EF" w:rsidRPr="00C70BDF">
              <w:rPr>
                <w:rFonts w:ascii="TT Norms" w:hAnsi="TT Norms"/>
                <w:b w:val="0"/>
                <w:sz w:val="24"/>
              </w:rPr>
              <w:t xml:space="preserve"> zu den National- und Ständeratswahlen:</w:t>
            </w:r>
          </w:p>
          <w:p w:rsidR="006408EF" w:rsidRPr="00C70BDF" w:rsidRDefault="006408EF" w:rsidP="007B10CB">
            <w:pPr>
              <w:rPr>
                <w:rFonts w:ascii="TT Norms" w:hAnsi="TT Norms"/>
                <w:sz w:val="32"/>
                <w:szCs w:val="32"/>
              </w:rPr>
            </w:pPr>
            <w:r w:rsidRPr="00C70BDF">
              <w:rPr>
                <w:rFonts w:ascii="TT Norms" w:hAnsi="TT Norms"/>
                <w:sz w:val="32"/>
                <w:szCs w:val="32"/>
              </w:rPr>
              <w:t xml:space="preserve">«Wie </w:t>
            </w:r>
            <w:r w:rsidR="007B10CB" w:rsidRPr="00C70BDF">
              <w:rPr>
                <w:rFonts w:ascii="TT Norms" w:hAnsi="TT Norms"/>
                <w:sz w:val="32"/>
                <w:szCs w:val="32"/>
              </w:rPr>
              <w:t>hast Du’s</w:t>
            </w:r>
            <w:r w:rsidRPr="00C70BDF">
              <w:rPr>
                <w:rFonts w:ascii="TT Norms" w:hAnsi="TT Norms"/>
                <w:sz w:val="32"/>
                <w:szCs w:val="32"/>
              </w:rPr>
              <w:t xml:space="preserve"> mit der Digitalisierung?»</w:t>
            </w:r>
          </w:p>
        </w:tc>
      </w:tr>
    </w:tbl>
    <w:p w:rsidR="00162C8C" w:rsidRPr="00C70BDF" w:rsidRDefault="00162C8C" w:rsidP="00052200">
      <w:pPr>
        <w:spacing w:after="0"/>
        <w:rPr>
          <w:rFonts w:ascii="TT Norms" w:hAnsi="TT Norms"/>
          <w:szCs w:val="22"/>
        </w:rPr>
      </w:pPr>
    </w:p>
    <w:p w:rsidR="006408EF" w:rsidRPr="00C70BDF" w:rsidRDefault="005E4D3E" w:rsidP="006408EF">
      <w:pPr>
        <w:spacing w:after="0"/>
        <w:rPr>
          <w:rFonts w:ascii="TT Norms" w:hAnsi="TT Norms"/>
          <w:i/>
          <w:szCs w:val="22"/>
        </w:rPr>
      </w:pPr>
      <w:r w:rsidRPr="00C70BDF">
        <w:rPr>
          <w:rFonts w:ascii="TT Norms" w:hAnsi="TT Norms"/>
          <w:i/>
          <w:szCs w:val="22"/>
        </w:rPr>
        <w:t>Im Vorfeld der</w:t>
      </w:r>
      <w:r w:rsidR="006408EF" w:rsidRPr="00C70BDF">
        <w:rPr>
          <w:rFonts w:ascii="TT Norms" w:hAnsi="TT Norms"/>
          <w:i/>
          <w:szCs w:val="22"/>
        </w:rPr>
        <w:t xml:space="preserve"> Eidgenössischen Wahlen vom 20. Oktober 2019 lanciert Swico, der Wirtschaftsverband für die digitale Schweiz</w:t>
      </w:r>
      <w:r w:rsidR="007B10CB" w:rsidRPr="00C70BDF">
        <w:rPr>
          <w:rFonts w:ascii="TT Norms" w:hAnsi="TT Norms"/>
          <w:i/>
          <w:szCs w:val="22"/>
        </w:rPr>
        <w:t>,</w:t>
      </w:r>
      <w:r w:rsidR="006408EF" w:rsidRPr="00C70BDF">
        <w:rPr>
          <w:rFonts w:ascii="TT Norms" w:hAnsi="TT Norms"/>
          <w:i/>
          <w:szCs w:val="22"/>
        </w:rPr>
        <w:t xml:space="preserve"> in Zusammenarbei</w:t>
      </w:r>
      <w:r w:rsidR="00F7712F" w:rsidRPr="00C70BDF">
        <w:rPr>
          <w:rFonts w:ascii="TT Norms" w:hAnsi="TT Norms"/>
          <w:i/>
          <w:szCs w:val="22"/>
        </w:rPr>
        <w:t>t</w:t>
      </w:r>
      <w:r w:rsidR="006408EF" w:rsidRPr="00C70BDF">
        <w:rPr>
          <w:rFonts w:ascii="TT Norms" w:hAnsi="TT Norms"/>
          <w:i/>
          <w:szCs w:val="22"/>
        </w:rPr>
        <w:t xml:space="preserve"> mit der </w:t>
      </w:r>
      <w:r w:rsidR="002B00CE" w:rsidRPr="00C70BDF">
        <w:rPr>
          <w:rFonts w:ascii="TT Norms" w:hAnsi="TT Norms"/>
          <w:i/>
          <w:szCs w:val="22"/>
        </w:rPr>
        <w:t xml:space="preserve">Online-Wahlhilfe «smartvote» und der </w:t>
      </w:r>
      <w:r w:rsidRPr="00C70BDF">
        <w:rPr>
          <w:rFonts w:ascii="TT Norms" w:hAnsi="TT Norms"/>
          <w:i/>
          <w:szCs w:val="22"/>
        </w:rPr>
        <w:t xml:space="preserve">Berner Fachhochschule </w:t>
      </w:r>
      <w:r w:rsidR="006408EF" w:rsidRPr="00C70BDF">
        <w:rPr>
          <w:rFonts w:ascii="TT Norms" w:hAnsi="TT Norms"/>
          <w:i/>
          <w:szCs w:val="22"/>
        </w:rPr>
        <w:t>BFH sowie in Kooperation mit den Universitäten Zürich und Genf den «Digitalisierungsmonitor 2019». Dieser soll dazu beitragen, dass das wichtige Zukunftsthema Digitalisierung auf die Wahlkampfagenda gesetzt und die Kandidierenden und die Wählerschaft dafür sensibilisiert werden.</w:t>
      </w:r>
    </w:p>
    <w:p w:rsidR="006408EF" w:rsidRPr="00C70BDF" w:rsidRDefault="006408EF" w:rsidP="006408EF">
      <w:pPr>
        <w:spacing w:after="0"/>
        <w:rPr>
          <w:rFonts w:ascii="TT Norms" w:hAnsi="TT Norms"/>
          <w:szCs w:val="22"/>
        </w:rPr>
      </w:pPr>
    </w:p>
    <w:p w:rsidR="006408EF" w:rsidRPr="00C70BDF" w:rsidRDefault="00A0354C" w:rsidP="006408EF">
      <w:pPr>
        <w:spacing w:after="0"/>
        <w:rPr>
          <w:rFonts w:ascii="TT Norms" w:hAnsi="TT Norms"/>
          <w:szCs w:val="22"/>
        </w:rPr>
      </w:pPr>
      <w:r w:rsidRPr="00C70BDF">
        <w:rPr>
          <w:rFonts w:ascii="TT Norms" w:hAnsi="TT Norms"/>
          <w:szCs w:val="22"/>
        </w:rPr>
        <w:t>K</w:t>
      </w:r>
      <w:r w:rsidR="00F75165" w:rsidRPr="00C70BDF">
        <w:rPr>
          <w:rFonts w:ascii="TT Norms" w:hAnsi="TT Norms"/>
          <w:szCs w:val="22"/>
        </w:rPr>
        <w:t xml:space="preserve">aum jemand </w:t>
      </w:r>
      <w:r w:rsidRPr="00C70BDF">
        <w:rPr>
          <w:rFonts w:ascii="TT Norms" w:hAnsi="TT Norms"/>
          <w:szCs w:val="22"/>
        </w:rPr>
        <w:t xml:space="preserve">kann </w:t>
      </w:r>
      <w:r w:rsidR="00F75165" w:rsidRPr="00C70BDF">
        <w:rPr>
          <w:rFonts w:ascii="TT Norms" w:hAnsi="TT Norms"/>
          <w:szCs w:val="22"/>
        </w:rPr>
        <w:t>abschätzen</w:t>
      </w:r>
      <w:r w:rsidR="006408EF" w:rsidRPr="00C70BDF">
        <w:rPr>
          <w:rFonts w:ascii="TT Norms" w:hAnsi="TT Norms"/>
          <w:szCs w:val="22"/>
        </w:rPr>
        <w:t xml:space="preserve">, welche Folgen die Anwendung von Künstlicher Intelligenz, </w:t>
      </w:r>
      <w:r w:rsidRPr="00C70BDF">
        <w:rPr>
          <w:rFonts w:ascii="TT Norms" w:hAnsi="TT Norms"/>
          <w:szCs w:val="22"/>
        </w:rPr>
        <w:t xml:space="preserve">umfassender </w:t>
      </w:r>
      <w:r w:rsidR="006408EF" w:rsidRPr="00C70BDF">
        <w:rPr>
          <w:rFonts w:ascii="TT Norms" w:hAnsi="TT Norms"/>
          <w:szCs w:val="22"/>
        </w:rPr>
        <w:t>Vernetzung, Big Data-Verlinkungen und Robotisierung für unser Leben haben wird</w:t>
      </w:r>
      <w:r w:rsidRPr="00C70BDF">
        <w:rPr>
          <w:rFonts w:ascii="TT Norms" w:hAnsi="TT Norms"/>
          <w:szCs w:val="22"/>
        </w:rPr>
        <w:t>.</w:t>
      </w:r>
      <w:r w:rsidR="006408EF" w:rsidRPr="00C70BDF">
        <w:rPr>
          <w:rFonts w:ascii="TT Norms" w:hAnsi="TT Norms"/>
          <w:szCs w:val="22"/>
        </w:rPr>
        <w:t xml:space="preserve"> </w:t>
      </w:r>
      <w:r w:rsidRPr="00C70BDF">
        <w:rPr>
          <w:rFonts w:ascii="TT Norms" w:hAnsi="TT Norms"/>
          <w:szCs w:val="22"/>
        </w:rPr>
        <w:t xml:space="preserve">Und dennoch muss </w:t>
      </w:r>
      <w:r w:rsidR="006408EF" w:rsidRPr="00C70BDF">
        <w:rPr>
          <w:rFonts w:ascii="TT Norms" w:hAnsi="TT Norms"/>
          <w:szCs w:val="22"/>
        </w:rPr>
        <w:t xml:space="preserve">die Politik bereits </w:t>
      </w:r>
      <w:r w:rsidRPr="00C70BDF">
        <w:rPr>
          <w:rFonts w:ascii="TT Norms" w:hAnsi="TT Norms"/>
          <w:szCs w:val="22"/>
        </w:rPr>
        <w:t>heute die richtigen Antworten auf die digitale</w:t>
      </w:r>
      <w:r w:rsidR="002B00CE" w:rsidRPr="00C70BDF">
        <w:rPr>
          <w:rFonts w:ascii="TT Norms" w:hAnsi="TT Norms"/>
          <w:szCs w:val="22"/>
        </w:rPr>
        <w:t>n</w:t>
      </w:r>
      <w:r w:rsidRPr="00C70BDF">
        <w:rPr>
          <w:rFonts w:ascii="TT Norms" w:hAnsi="TT Norms"/>
          <w:szCs w:val="22"/>
        </w:rPr>
        <w:t xml:space="preserve"> Herausforderung</w:t>
      </w:r>
      <w:r w:rsidR="002B00CE" w:rsidRPr="00C70BDF">
        <w:rPr>
          <w:rFonts w:ascii="TT Norms" w:hAnsi="TT Norms"/>
          <w:szCs w:val="22"/>
        </w:rPr>
        <w:t>en</w:t>
      </w:r>
      <w:r w:rsidRPr="00C70BDF">
        <w:rPr>
          <w:rFonts w:ascii="TT Norms" w:hAnsi="TT Norms"/>
          <w:szCs w:val="22"/>
        </w:rPr>
        <w:t xml:space="preserve"> liefern</w:t>
      </w:r>
      <w:r w:rsidR="006408EF" w:rsidRPr="00C70BDF">
        <w:rPr>
          <w:rFonts w:ascii="TT Norms" w:hAnsi="TT Norms"/>
          <w:szCs w:val="22"/>
        </w:rPr>
        <w:t>: Als Forscherinnen und Forscher</w:t>
      </w:r>
      <w:r w:rsidRPr="00C70BDF">
        <w:rPr>
          <w:rFonts w:ascii="TT Norms" w:hAnsi="TT Norms"/>
          <w:szCs w:val="22"/>
        </w:rPr>
        <w:t>, als Unternehmerinnen und Unternehmer</w:t>
      </w:r>
      <w:r w:rsidR="006408EF" w:rsidRPr="00C70BDF">
        <w:rPr>
          <w:rFonts w:ascii="TT Norms" w:hAnsi="TT Norms"/>
          <w:szCs w:val="22"/>
        </w:rPr>
        <w:t xml:space="preserve">, als Konsumentinnen und Konsumenten </w:t>
      </w:r>
      <w:r w:rsidRPr="00C70BDF">
        <w:rPr>
          <w:rFonts w:ascii="TT Norms" w:hAnsi="TT Norms"/>
          <w:szCs w:val="22"/>
        </w:rPr>
        <w:t>oder</w:t>
      </w:r>
      <w:r w:rsidR="006408EF" w:rsidRPr="00C70BDF">
        <w:rPr>
          <w:rFonts w:ascii="TT Norms" w:hAnsi="TT Norms"/>
          <w:szCs w:val="22"/>
        </w:rPr>
        <w:t xml:space="preserve"> als Bürgerinnen und Bürger erwarten wir vom neuen Parlament </w:t>
      </w:r>
      <w:r w:rsidRPr="00C70BDF">
        <w:rPr>
          <w:rFonts w:ascii="TT Norms" w:hAnsi="TT Norms"/>
          <w:szCs w:val="22"/>
        </w:rPr>
        <w:t>richtungs</w:t>
      </w:r>
      <w:r w:rsidR="006408EF" w:rsidRPr="00C70BDF">
        <w:rPr>
          <w:rFonts w:ascii="TT Norms" w:hAnsi="TT Norms"/>
          <w:szCs w:val="22"/>
        </w:rPr>
        <w:t>weisende Entscheide, welche das Bild</w:t>
      </w:r>
      <w:r w:rsidR="008E68DE" w:rsidRPr="00C70BDF">
        <w:rPr>
          <w:rFonts w:ascii="TT Norms" w:hAnsi="TT Norms"/>
          <w:szCs w:val="22"/>
        </w:rPr>
        <w:t xml:space="preserve"> der zukünftigen Schweiz </w:t>
      </w:r>
      <w:r w:rsidR="007B10CB" w:rsidRPr="00C70BDF">
        <w:rPr>
          <w:rFonts w:ascii="TT Norms" w:hAnsi="TT Norms"/>
          <w:szCs w:val="22"/>
        </w:rPr>
        <w:t>prägen</w:t>
      </w:r>
      <w:r w:rsidR="006408EF" w:rsidRPr="00C70BDF">
        <w:rPr>
          <w:rFonts w:ascii="TT Norms" w:hAnsi="TT Norms"/>
          <w:szCs w:val="22"/>
        </w:rPr>
        <w:t xml:space="preserve"> werden.</w:t>
      </w:r>
    </w:p>
    <w:p w:rsidR="006408EF" w:rsidRPr="00C70BDF" w:rsidRDefault="006408EF" w:rsidP="006408EF">
      <w:pPr>
        <w:spacing w:after="0"/>
        <w:rPr>
          <w:rFonts w:ascii="TT Norms" w:hAnsi="TT Norms"/>
          <w:szCs w:val="22"/>
        </w:rPr>
      </w:pPr>
    </w:p>
    <w:p w:rsidR="00F7712F" w:rsidRPr="00C70BDF" w:rsidRDefault="006408EF" w:rsidP="00486AD7">
      <w:pPr>
        <w:spacing w:after="0"/>
        <w:rPr>
          <w:rFonts w:ascii="TT Norms" w:hAnsi="TT Norms"/>
          <w:b/>
          <w:szCs w:val="22"/>
        </w:rPr>
      </w:pPr>
      <w:r w:rsidRPr="00C70BDF">
        <w:rPr>
          <w:rFonts w:ascii="TT Norms" w:hAnsi="TT Norms"/>
          <w:b/>
          <w:szCs w:val="22"/>
        </w:rPr>
        <w:t>Vor de</w:t>
      </w:r>
      <w:r w:rsidR="008E68DE" w:rsidRPr="00C70BDF">
        <w:rPr>
          <w:rFonts w:ascii="TT Norms" w:hAnsi="TT Norms"/>
          <w:b/>
          <w:szCs w:val="22"/>
        </w:rPr>
        <w:t>n</w:t>
      </w:r>
      <w:r w:rsidRPr="00C70BDF">
        <w:rPr>
          <w:rFonts w:ascii="TT Norms" w:hAnsi="TT Norms"/>
          <w:b/>
          <w:szCs w:val="22"/>
        </w:rPr>
        <w:t xml:space="preserve"> Wahl</w:t>
      </w:r>
      <w:r w:rsidR="008E68DE" w:rsidRPr="00C70BDF">
        <w:rPr>
          <w:rFonts w:ascii="TT Norms" w:hAnsi="TT Norms"/>
          <w:b/>
          <w:szCs w:val="22"/>
        </w:rPr>
        <w:t>en 2019</w:t>
      </w:r>
      <w:r w:rsidRPr="00C70BDF">
        <w:rPr>
          <w:rFonts w:ascii="TT Norms" w:hAnsi="TT Norms"/>
          <w:b/>
          <w:szCs w:val="22"/>
        </w:rPr>
        <w:t xml:space="preserve"> droht jedoch </w:t>
      </w:r>
      <w:r w:rsidR="008E68DE" w:rsidRPr="00C70BDF">
        <w:rPr>
          <w:rFonts w:ascii="TT Norms" w:hAnsi="TT Norms"/>
          <w:b/>
          <w:szCs w:val="22"/>
        </w:rPr>
        <w:t>ein doppeltes</w:t>
      </w:r>
      <w:r w:rsidRPr="00C70BDF">
        <w:rPr>
          <w:rFonts w:ascii="TT Norms" w:hAnsi="TT Norms"/>
          <w:b/>
          <w:szCs w:val="22"/>
        </w:rPr>
        <w:t xml:space="preserve"> Informationsdefizit:</w:t>
      </w:r>
    </w:p>
    <w:p w:rsidR="00486AD7" w:rsidRPr="00C70BDF" w:rsidRDefault="006408EF" w:rsidP="00486AD7">
      <w:pPr>
        <w:spacing w:after="0"/>
        <w:rPr>
          <w:rFonts w:ascii="TT Norms" w:hAnsi="TT Norms"/>
          <w:szCs w:val="22"/>
        </w:rPr>
      </w:pPr>
      <w:r w:rsidRPr="00C70BDF">
        <w:rPr>
          <w:rFonts w:ascii="TT Norms" w:hAnsi="TT Norms"/>
          <w:szCs w:val="22"/>
        </w:rPr>
        <w:t xml:space="preserve">Einerseits </w:t>
      </w:r>
      <w:r w:rsidR="007B10CB" w:rsidRPr="00C70BDF">
        <w:rPr>
          <w:rFonts w:ascii="TT Norms" w:hAnsi="TT Norms"/>
          <w:szCs w:val="22"/>
        </w:rPr>
        <w:t xml:space="preserve">werden </w:t>
      </w:r>
      <w:r w:rsidRPr="00C70BDF">
        <w:rPr>
          <w:rFonts w:ascii="TT Norms" w:hAnsi="TT Norms"/>
          <w:szCs w:val="22"/>
        </w:rPr>
        <w:t xml:space="preserve">die neuen Parlamentsmitglieder mit Digitalisierungsthemen in Berührung geraten, zu denen sie sich vorgängig noch nie Gedanken gemacht haben. Andererseits </w:t>
      </w:r>
      <w:r w:rsidR="008E68DE" w:rsidRPr="00C70BDF">
        <w:rPr>
          <w:rFonts w:ascii="TT Norms" w:hAnsi="TT Norms"/>
          <w:szCs w:val="22"/>
        </w:rPr>
        <w:t>tappen</w:t>
      </w:r>
      <w:r w:rsidR="007B10CB" w:rsidRPr="00C70BDF">
        <w:rPr>
          <w:rFonts w:ascii="TT Norms" w:hAnsi="TT Norms"/>
          <w:szCs w:val="22"/>
        </w:rPr>
        <w:t xml:space="preserve"> </w:t>
      </w:r>
      <w:r w:rsidRPr="00C70BDF">
        <w:rPr>
          <w:rFonts w:ascii="TT Norms" w:hAnsi="TT Norms"/>
          <w:szCs w:val="22"/>
        </w:rPr>
        <w:t xml:space="preserve">die Wählerinnen und Wähler vor der Stimmabgabe </w:t>
      </w:r>
      <w:r w:rsidR="008E68DE" w:rsidRPr="00C70BDF">
        <w:rPr>
          <w:rFonts w:ascii="TT Norms" w:hAnsi="TT Norms"/>
          <w:szCs w:val="22"/>
        </w:rPr>
        <w:t xml:space="preserve">im Dunkeln, was </w:t>
      </w:r>
      <w:r w:rsidRPr="00C70BDF">
        <w:rPr>
          <w:rFonts w:ascii="TT Norms" w:hAnsi="TT Norms"/>
          <w:szCs w:val="22"/>
        </w:rPr>
        <w:t>die Haltung der Kandidierenden und Parteien in Bezug auf bedeutende Digitalisierungsfragen</w:t>
      </w:r>
      <w:r w:rsidR="008E68DE" w:rsidRPr="00C70BDF">
        <w:rPr>
          <w:rFonts w:ascii="TT Norms" w:hAnsi="TT Norms"/>
          <w:szCs w:val="22"/>
        </w:rPr>
        <w:t xml:space="preserve"> anbelangt</w:t>
      </w:r>
      <w:r w:rsidRPr="00C70BDF">
        <w:rPr>
          <w:rFonts w:ascii="TT Norms" w:hAnsi="TT Norms"/>
          <w:szCs w:val="22"/>
        </w:rPr>
        <w:t>.</w:t>
      </w:r>
    </w:p>
    <w:p w:rsidR="00486AD7" w:rsidRPr="00C70BDF" w:rsidRDefault="00486AD7" w:rsidP="006408EF">
      <w:pPr>
        <w:spacing w:after="0"/>
        <w:rPr>
          <w:rFonts w:ascii="TT Norms" w:hAnsi="TT Norms"/>
          <w:szCs w:val="22"/>
        </w:rPr>
      </w:pPr>
    </w:p>
    <w:p w:rsidR="006408EF" w:rsidRPr="00C70BDF" w:rsidRDefault="006408EF" w:rsidP="006408EF">
      <w:pPr>
        <w:spacing w:after="0"/>
        <w:rPr>
          <w:rFonts w:ascii="TT Norms" w:hAnsi="TT Norms"/>
          <w:szCs w:val="22"/>
        </w:rPr>
      </w:pPr>
      <w:r w:rsidRPr="00C70BDF">
        <w:rPr>
          <w:rFonts w:ascii="TT Norms" w:hAnsi="TT Norms"/>
          <w:szCs w:val="22"/>
        </w:rPr>
        <w:t xml:space="preserve">Zwar weiss die Wählerschaft dank </w:t>
      </w:r>
      <w:r w:rsidR="008E68DE" w:rsidRPr="00C70BDF">
        <w:rPr>
          <w:rFonts w:ascii="TT Norms" w:hAnsi="TT Norms"/>
          <w:szCs w:val="22"/>
        </w:rPr>
        <w:t>der Online-Wahlhilfe</w:t>
      </w:r>
      <w:r w:rsidRPr="00C70BDF">
        <w:rPr>
          <w:rFonts w:ascii="TT Norms" w:hAnsi="TT Norms"/>
          <w:szCs w:val="22"/>
        </w:rPr>
        <w:t xml:space="preserve"> </w:t>
      </w:r>
      <w:r w:rsidR="00804E5F" w:rsidRPr="00C70BDF">
        <w:rPr>
          <w:rFonts w:ascii="TT Norms" w:hAnsi="TT Norms"/>
          <w:szCs w:val="22"/>
        </w:rPr>
        <w:t>«</w:t>
      </w:r>
      <w:r w:rsidRPr="00C70BDF">
        <w:rPr>
          <w:rFonts w:ascii="TT Norms" w:hAnsi="TT Norms"/>
          <w:szCs w:val="22"/>
        </w:rPr>
        <w:t>smartvote</w:t>
      </w:r>
      <w:r w:rsidR="00353F92" w:rsidRPr="00C70BDF">
        <w:rPr>
          <w:rFonts w:ascii="TT Norms" w:hAnsi="TT Norms"/>
          <w:szCs w:val="22"/>
        </w:rPr>
        <w:t>»</w:t>
      </w:r>
      <w:r w:rsidRPr="00C70BDF">
        <w:rPr>
          <w:rFonts w:ascii="TT Norms" w:hAnsi="TT Norms"/>
          <w:szCs w:val="22"/>
        </w:rPr>
        <w:t xml:space="preserve"> ziemlich genau Bescheid, wie die Kandidie</w:t>
      </w:r>
      <w:r w:rsidR="00C70BDF" w:rsidRPr="00C70BDF">
        <w:rPr>
          <w:rFonts w:ascii="TT Norms" w:hAnsi="TT Norms"/>
          <w:szCs w:val="22"/>
        </w:rPr>
        <w:t xml:space="preserve">renden zu vielen herkömmlichen </w:t>
      </w:r>
      <w:r w:rsidRPr="00C70BDF">
        <w:rPr>
          <w:rFonts w:ascii="TT Norms" w:hAnsi="TT Norms"/>
          <w:szCs w:val="22"/>
        </w:rPr>
        <w:t xml:space="preserve">Themen stehen. Doch um das Metathema der Digitalisierung angemessen abzubilden, </w:t>
      </w:r>
      <w:r w:rsidR="008E68DE" w:rsidRPr="00C70BDF">
        <w:rPr>
          <w:rFonts w:ascii="TT Norms" w:hAnsi="TT Norms"/>
          <w:szCs w:val="22"/>
        </w:rPr>
        <w:t>bietet der</w:t>
      </w:r>
      <w:r w:rsidRPr="00C70BDF">
        <w:rPr>
          <w:rFonts w:ascii="TT Norms" w:hAnsi="TT Norms"/>
          <w:szCs w:val="22"/>
        </w:rPr>
        <w:t xml:space="preserve"> Standardfragebogen von </w:t>
      </w:r>
      <w:r w:rsidR="00804E5F" w:rsidRPr="00C70BDF">
        <w:rPr>
          <w:rFonts w:ascii="TT Norms" w:hAnsi="TT Norms"/>
          <w:szCs w:val="22"/>
        </w:rPr>
        <w:t>«</w:t>
      </w:r>
      <w:r w:rsidRPr="00C70BDF">
        <w:rPr>
          <w:rFonts w:ascii="TT Norms" w:hAnsi="TT Norms"/>
          <w:szCs w:val="22"/>
        </w:rPr>
        <w:t>smartvote</w:t>
      </w:r>
      <w:r w:rsidR="00353F92" w:rsidRPr="00C70BDF">
        <w:rPr>
          <w:rFonts w:ascii="TT Norms" w:hAnsi="TT Norms"/>
          <w:szCs w:val="22"/>
        </w:rPr>
        <w:t>»</w:t>
      </w:r>
      <w:r w:rsidRPr="00C70BDF">
        <w:rPr>
          <w:rFonts w:ascii="TT Norms" w:hAnsi="TT Norms"/>
          <w:szCs w:val="22"/>
        </w:rPr>
        <w:t xml:space="preserve"> zu wenig </w:t>
      </w:r>
      <w:r w:rsidR="008E68DE" w:rsidRPr="00C70BDF">
        <w:rPr>
          <w:rFonts w:ascii="TT Norms" w:hAnsi="TT Norms"/>
          <w:szCs w:val="22"/>
        </w:rPr>
        <w:t>Raum</w:t>
      </w:r>
      <w:r w:rsidRPr="00C70BDF">
        <w:rPr>
          <w:rFonts w:ascii="TT Norms" w:hAnsi="TT Norms"/>
          <w:szCs w:val="22"/>
        </w:rPr>
        <w:t>.</w:t>
      </w:r>
    </w:p>
    <w:p w:rsidR="003A7AA3" w:rsidRDefault="003A7AA3">
      <w:pPr>
        <w:tabs>
          <w:tab w:val="clear" w:pos="851"/>
          <w:tab w:val="clear" w:pos="1985"/>
        </w:tabs>
        <w:spacing w:after="0" w:line="240" w:lineRule="auto"/>
        <w:rPr>
          <w:rFonts w:ascii="TT Norms" w:hAnsi="TT Norms"/>
          <w:szCs w:val="22"/>
        </w:rPr>
      </w:pPr>
      <w:r>
        <w:rPr>
          <w:rFonts w:ascii="TT Norms" w:hAnsi="TT Norms"/>
          <w:szCs w:val="22"/>
        </w:rPr>
        <w:br w:type="page"/>
      </w:r>
    </w:p>
    <w:p w:rsidR="00486AD7" w:rsidRPr="00C70BDF" w:rsidRDefault="00F7712F" w:rsidP="006408EF">
      <w:pPr>
        <w:spacing w:after="0"/>
        <w:rPr>
          <w:rFonts w:ascii="TT Norms" w:hAnsi="TT Norms"/>
          <w:b/>
          <w:szCs w:val="22"/>
        </w:rPr>
      </w:pPr>
      <w:r w:rsidRPr="00C70BDF">
        <w:rPr>
          <w:rFonts w:ascii="TT Norms" w:hAnsi="TT Norms"/>
          <w:b/>
          <w:szCs w:val="22"/>
        </w:rPr>
        <w:lastRenderedPageBreak/>
        <w:t>Der neue Digitalisierun</w:t>
      </w:r>
      <w:r w:rsidR="00B8312B" w:rsidRPr="00C70BDF">
        <w:rPr>
          <w:rFonts w:ascii="TT Norms" w:hAnsi="TT Norms"/>
          <w:b/>
          <w:szCs w:val="22"/>
        </w:rPr>
        <w:t>g</w:t>
      </w:r>
      <w:r w:rsidRPr="00C70BDF">
        <w:rPr>
          <w:rFonts w:ascii="TT Norms" w:hAnsi="TT Norms"/>
          <w:b/>
          <w:szCs w:val="22"/>
        </w:rPr>
        <w:t>smonitor soll Klarheit schaffen:</w:t>
      </w:r>
    </w:p>
    <w:p w:rsidR="006408EF" w:rsidRPr="00C70BDF" w:rsidRDefault="006408EF" w:rsidP="006408EF">
      <w:pPr>
        <w:spacing w:after="0"/>
        <w:rPr>
          <w:rFonts w:ascii="TT Norms" w:hAnsi="TT Norms"/>
          <w:szCs w:val="22"/>
        </w:rPr>
      </w:pPr>
      <w:r w:rsidRPr="00C70BDF">
        <w:rPr>
          <w:rFonts w:ascii="TT Norms" w:hAnsi="TT Norms"/>
          <w:szCs w:val="22"/>
        </w:rPr>
        <w:t xml:space="preserve">Um </w:t>
      </w:r>
      <w:r w:rsidR="0050578D" w:rsidRPr="00C70BDF">
        <w:rPr>
          <w:rFonts w:ascii="TT Norms" w:hAnsi="TT Norms"/>
          <w:szCs w:val="22"/>
        </w:rPr>
        <w:t xml:space="preserve">diesen </w:t>
      </w:r>
      <w:r w:rsidRPr="00C70BDF">
        <w:rPr>
          <w:rFonts w:ascii="TT Norms" w:hAnsi="TT Norms"/>
          <w:szCs w:val="22"/>
        </w:rPr>
        <w:t xml:space="preserve">Mangel an Information zu beheben, </w:t>
      </w:r>
      <w:r w:rsidR="002B00CE" w:rsidRPr="00C70BDF">
        <w:rPr>
          <w:rFonts w:ascii="TT Norms" w:hAnsi="TT Norms"/>
          <w:szCs w:val="22"/>
        </w:rPr>
        <w:t>lanciert</w:t>
      </w:r>
      <w:r w:rsidR="00B32929" w:rsidRPr="00C70BDF">
        <w:rPr>
          <w:rFonts w:ascii="TT Norms" w:hAnsi="TT Norms"/>
          <w:szCs w:val="22"/>
        </w:rPr>
        <w:t xml:space="preserve"> </w:t>
      </w:r>
      <w:r w:rsidR="002B00CE" w:rsidRPr="00C70BDF">
        <w:rPr>
          <w:rFonts w:ascii="TT Norms" w:hAnsi="TT Norms"/>
          <w:szCs w:val="22"/>
        </w:rPr>
        <w:t>Swico, der Wirtschaftsverband der ICT- und Online-Branche, in Zusammenarbeit mit dem</w:t>
      </w:r>
      <w:r w:rsidRPr="00C70BDF">
        <w:rPr>
          <w:rFonts w:ascii="TT Norms" w:hAnsi="TT Norms"/>
          <w:szCs w:val="22"/>
        </w:rPr>
        <w:t xml:space="preserve"> BFH-Zentrum </w:t>
      </w:r>
      <w:r w:rsidR="00804E5F" w:rsidRPr="00C70BDF">
        <w:rPr>
          <w:rFonts w:ascii="TT Norms" w:hAnsi="TT Norms"/>
          <w:szCs w:val="22"/>
        </w:rPr>
        <w:t>«</w:t>
      </w:r>
      <w:r w:rsidRPr="00C70BDF">
        <w:rPr>
          <w:rFonts w:ascii="TT Norms" w:hAnsi="TT Norms"/>
          <w:szCs w:val="22"/>
        </w:rPr>
        <w:t>Digital Society</w:t>
      </w:r>
      <w:r w:rsidR="00353F92" w:rsidRPr="00C70BDF">
        <w:rPr>
          <w:rFonts w:ascii="TT Norms" w:hAnsi="TT Norms"/>
          <w:szCs w:val="22"/>
        </w:rPr>
        <w:t>»</w:t>
      </w:r>
      <w:r w:rsidR="002B00CE" w:rsidRPr="00C70BDF">
        <w:rPr>
          <w:rFonts w:ascii="TT Norms" w:hAnsi="TT Norms"/>
          <w:szCs w:val="22"/>
        </w:rPr>
        <w:t>,</w:t>
      </w:r>
      <w:r w:rsidRPr="00C70BDF">
        <w:rPr>
          <w:rFonts w:ascii="TT Norms" w:hAnsi="TT Norms"/>
          <w:szCs w:val="22"/>
        </w:rPr>
        <w:t xml:space="preserve"> </w:t>
      </w:r>
      <w:r w:rsidR="002B00CE" w:rsidRPr="00C70BDF">
        <w:rPr>
          <w:rFonts w:ascii="TT Norms" w:hAnsi="TT Norms"/>
          <w:szCs w:val="22"/>
        </w:rPr>
        <w:t>der</w:t>
      </w:r>
      <w:r w:rsidR="00804E5F" w:rsidRPr="00C70BDF">
        <w:rPr>
          <w:rFonts w:ascii="TT Norms" w:hAnsi="TT Norms"/>
          <w:szCs w:val="22"/>
        </w:rPr>
        <w:t xml:space="preserve"> «Digital Society Initiative</w:t>
      </w:r>
      <w:r w:rsidR="00353F92" w:rsidRPr="00C70BDF">
        <w:rPr>
          <w:rFonts w:ascii="TT Norms" w:hAnsi="TT Norms"/>
          <w:szCs w:val="22"/>
        </w:rPr>
        <w:t>»</w:t>
      </w:r>
      <w:r w:rsidRPr="00C70BDF">
        <w:rPr>
          <w:rFonts w:ascii="TT Norms" w:hAnsi="TT Norms"/>
          <w:szCs w:val="22"/>
        </w:rPr>
        <w:t xml:space="preserve"> der Universitä</w:t>
      </w:r>
      <w:r w:rsidR="00B8312B" w:rsidRPr="00C70BDF">
        <w:rPr>
          <w:rFonts w:ascii="TT Norms" w:hAnsi="TT Norms"/>
          <w:szCs w:val="22"/>
        </w:rPr>
        <w:t>t</w:t>
      </w:r>
      <w:r w:rsidRPr="00C70BDF">
        <w:rPr>
          <w:rFonts w:ascii="TT Norms" w:hAnsi="TT Norms"/>
          <w:szCs w:val="22"/>
        </w:rPr>
        <w:t xml:space="preserve"> Zürich</w:t>
      </w:r>
      <w:r w:rsidR="00B32929" w:rsidRPr="00C70BDF">
        <w:rPr>
          <w:rFonts w:ascii="TT Norms" w:hAnsi="TT Norms"/>
          <w:szCs w:val="22"/>
        </w:rPr>
        <w:t xml:space="preserve"> und</w:t>
      </w:r>
      <w:r w:rsidRPr="00C70BDF">
        <w:rPr>
          <w:rFonts w:ascii="TT Norms" w:hAnsi="TT Norms"/>
          <w:szCs w:val="22"/>
        </w:rPr>
        <w:t xml:space="preserve"> </w:t>
      </w:r>
      <w:r w:rsidR="002B00CE" w:rsidRPr="00C70BDF">
        <w:rPr>
          <w:rFonts w:ascii="TT Norms" w:hAnsi="TT Norms"/>
          <w:szCs w:val="22"/>
        </w:rPr>
        <w:t>dem</w:t>
      </w:r>
      <w:r w:rsidR="00804E5F" w:rsidRPr="00C70BDF">
        <w:rPr>
          <w:rFonts w:ascii="TT Norms" w:hAnsi="TT Norms"/>
          <w:szCs w:val="22"/>
        </w:rPr>
        <w:t xml:space="preserve"> «Institute of Information Service Science</w:t>
      </w:r>
      <w:r w:rsidR="00353F92" w:rsidRPr="00C70BDF">
        <w:rPr>
          <w:rFonts w:ascii="TT Norms" w:hAnsi="TT Norms"/>
          <w:szCs w:val="22"/>
        </w:rPr>
        <w:t>»</w:t>
      </w:r>
      <w:r w:rsidR="00804E5F" w:rsidRPr="00C70BDF">
        <w:rPr>
          <w:rFonts w:ascii="TT Norms" w:hAnsi="TT Norms"/>
          <w:szCs w:val="22"/>
        </w:rPr>
        <w:t xml:space="preserve"> der Universität </w:t>
      </w:r>
      <w:r w:rsidRPr="00C70BDF">
        <w:rPr>
          <w:rFonts w:ascii="TT Norms" w:hAnsi="TT Norms"/>
          <w:szCs w:val="22"/>
        </w:rPr>
        <w:t xml:space="preserve">Genf </w:t>
      </w:r>
      <w:r w:rsidR="00B32929" w:rsidRPr="00C70BDF">
        <w:rPr>
          <w:rFonts w:ascii="TT Norms" w:hAnsi="TT Norms"/>
          <w:szCs w:val="22"/>
        </w:rPr>
        <w:t>den</w:t>
      </w:r>
      <w:r w:rsidRPr="00C70BDF">
        <w:rPr>
          <w:rFonts w:ascii="TT Norms" w:hAnsi="TT Norms"/>
          <w:szCs w:val="22"/>
        </w:rPr>
        <w:t xml:space="preserve"> Digitalisierungsmonitor 2019</w:t>
      </w:r>
      <w:r w:rsidR="002B00CE" w:rsidRPr="00C70BDF">
        <w:rPr>
          <w:rFonts w:ascii="TT Norms" w:hAnsi="TT Norms"/>
          <w:szCs w:val="22"/>
        </w:rPr>
        <w:t>:</w:t>
      </w:r>
      <w:r w:rsidRPr="00C70BDF">
        <w:rPr>
          <w:rFonts w:ascii="TT Norms" w:hAnsi="TT Norms"/>
          <w:szCs w:val="22"/>
        </w:rPr>
        <w:t xml:space="preserve"> </w:t>
      </w:r>
      <w:r w:rsidR="00B32929" w:rsidRPr="00C70BDF">
        <w:rPr>
          <w:rFonts w:ascii="TT Norms" w:hAnsi="TT Norms"/>
          <w:szCs w:val="22"/>
        </w:rPr>
        <w:t>Dieser erfasst</w:t>
      </w:r>
      <w:r w:rsidRPr="00C70BDF">
        <w:rPr>
          <w:rFonts w:ascii="TT Norms" w:hAnsi="TT Norms"/>
          <w:szCs w:val="22"/>
        </w:rPr>
        <w:t xml:space="preserve"> die Einstellungen und Positionen der Kandidierenden zu den wesentlichen Dimensionen der Digitalisierung </w:t>
      </w:r>
      <w:r w:rsidR="00B32929" w:rsidRPr="00C70BDF">
        <w:rPr>
          <w:rFonts w:ascii="TT Norms" w:hAnsi="TT Norms"/>
          <w:szCs w:val="22"/>
        </w:rPr>
        <w:t>und erstellt</w:t>
      </w:r>
      <w:r w:rsidR="002B00CE" w:rsidRPr="00C70BDF">
        <w:rPr>
          <w:rFonts w:ascii="TT Norms" w:hAnsi="TT Norms"/>
          <w:szCs w:val="22"/>
        </w:rPr>
        <w:t xml:space="preserve"> so</w:t>
      </w:r>
      <w:r w:rsidR="00174F52" w:rsidRPr="00C70BDF">
        <w:rPr>
          <w:rFonts w:ascii="TT Norms" w:hAnsi="TT Norms"/>
          <w:szCs w:val="22"/>
        </w:rPr>
        <w:t xml:space="preserve"> ein </w:t>
      </w:r>
      <w:r w:rsidR="00353F92" w:rsidRPr="00C70BDF">
        <w:rPr>
          <w:rFonts w:ascii="TT Norms" w:hAnsi="TT Norms"/>
          <w:szCs w:val="22"/>
        </w:rPr>
        <w:t>«</w:t>
      </w:r>
      <w:r w:rsidR="00174F52" w:rsidRPr="00C70BDF">
        <w:rPr>
          <w:rFonts w:ascii="TT Norms" w:hAnsi="TT Norms"/>
          <w:szCs w:val="22"/>
        </w:rPr>
        <w:t>digitales Profil</w:t>
      </w:r>
      <w:r w:rsidR="00353F92" w:rsidRPr="00C70BDF">
        <w:rPr>
          <w:rFonts w:ascii="TT Norms" w:hAnsi="TT Norms"/>
          <w:szCs w:val="22"/>
        </w:rPr>
        <w:t>»</w:t>
      </w:r>
      <w:r w:rsidRPr="00C70BDF">
        <w:rPr>
          <w:rFonts w:ascii="TT Norms" w:hAnsi="TT Norms"/>
          <w:szCs w:val="22"/>
        </w:rPr>
        <w:t>.</w:t>
      </w:r>
      <w:r w:rsidR="00024850" w:rsidRPr="00C70BDF">
        <w:rPr>
          <w:rFonts w:ascii="TT Norms" w:hAnsi="TT Norms"/>
          <w:szCs w:val="22"/>
        </w:rPr>
        <w:t xml:space="preserve"> Die</w:t>
      </w:r>
      <w:r w:rsidR="00190FF0" w:rsidRPr="00C70BDF">
        <w:rPr>
          <w:rFonts w:ascii="TT Norms" w:hAnsi="TT Norms"/>
          <w:szCs w:val="22"/>
        </w:rPr>
        <w:t xml:space="preserve"> </w:t>
      </w:r>
      <w:r w:rsidR="00024850" w:rsidRPr="00C70BDF">
        <w:rPr>
          <w:rFonts w:ascii="TT Norms" w:hAnsi="TT Norms"/>
          <w:szCs w:val="22"/>
        </w:rPr>
        <w:t xml:space="preserve">Befragung </w:t>
      </w:r>
      <w:r w:rsidR="00190FF0" w:rsidRPr="00C70BDF">
        <w:rPr>
          <w:rFonts w:ascii="TT Norms" w:hAnsi="TT Norms"/>
          <w:szCs w:val="22"/>
        </w:rPr>
        <w:t>wird auf der Plattform der</w:t>
      </w:r>
      <w:r w:rsidR="00024850" w:rsidRPr="00C70BDF">
        <w:rPr>
          <w:rFonts w:ascii="TT Norms" w:hAnsi="TT Norms"/>
          <w:szCs w:val="22"/>
        </w:rPr>
        <w:t xml:space="preserve"> Online-Wahlhilfe «smartvote» durchgeführt.</w:t>
      </w:r>
    </w:p>
    <w:p w:rsidR="006408EF" w:rsidRPr="00C70BDF" w:rsidRDefault="006408EF" w:rsidP="006408EF">
      <w:pPr>
        <w:spacing w:after="0"/>
        <w:rPr>
          <w:rFonts w:ascii="TT Norms" w:hAnsi="TT Norms"/>
          <w:szCs w:val="22"/>
        </w:rPr>
      </w:pPr>
    </w:p>
    <w:p w:rsidR="00486AD7" w:rsidRPr="00C70BDF" w:rsidRDefault="00486AD7" w:rsidP="006408EF">
      <w:pPr>
        <w:spacing w:after="0"/>
        <w:rPr>
          <w:rFonts w:ascii="TT Norms" w:hAnsi="TT Norms"/>
          <w:b/>
          <w:szCs w:val="22"/>
        </w:rPr>
      </w:pPr>
      <w:r w:rsidRPr="00C70BDF">
        <w:rPr>
          <w:rFonts w:ascii="TT Norms" w:hAnsi="TT Norms"/>
          <w:b/>
          <w:szCs w:val="22"/>
        </w:rPr>
        <w:t xml:space="preserve">Ab </w:t>
      </w:r>
      <w:r w:rsidR="00C70BDF" w:rsidRPr="00C70BDF">
        <w:rPr>
          <w:rFonts w:ascii="TT Norms" w:hAnsi="TT Norms"/>
          <w:b/>
          <w:szCs w:val="22"/>
        </w:rPr>
        <w:t xml:space="preserve">sofort </w:t>
      </w:r>
      <w:r w:rsidRPr="00C70BDF">
        <w:rPr>
          <w:rFonts w:ascii="TT Norms" w:hAnsi="TT Norms"/>
          <w:b/>
          <w:szCs w:val="22"/>
        </w:rPr>
        <w:t>werden die Antworten erhoben</w:t>
      </w:r>
    </w:p>
    <w:p w:rsidR="006408EF" w:rsidRPr="00C70BDF" w:rsidRDefault="00486AD7" w:rsidP="006408EF">
      <w:pPr>
        <w:spacing w:after="0"/>
        <w:rPr>
          <w:rFonts w:ascii="TT Norms" w:hAnsi="TT Norms"/>
          <w:szCs w:val="22"/>
        </w:rPr>
      </w:pPr>
      <w:r w:rsidRPr="00C70BDF">
        <w:rPr>
          <w:rFonts w:ascii="TT Norms" w:hAnsi="TT Norms"/>
          <w:szCs w:val="22"/>
        </w:rPr>
        <w:t>U</w:t>
      </w:r>
      <w:r w:rsidR="006408EF" w:rsidRPr="00C70BDF">
        <w:rPr>
          <w:rFonts w:ascii="TT Norms" w:hAnsi="TT Norms"/>
          <w:szCs w:val="22"/>
        </w:rPr>
        <w:t xml:space="preserve">nter Beteiligung </w:t>
      </w:r>
      <w:r w:rsidRPr="00C70BDF">
        <w:rPr>
          <w:rFonts w:ascii="TT Norms" w:hAnsi="TT Norms"/>
          <w:szCs w:val="22"/>
        </w:rPr>
        <w:t>der</w:t>
      </w:r>
      <w:r w:rsidR="006408EF" w:rsidRPr="00C70BDF">
        <w:rPr>
          <w:rFonts w:ascii="TT Norms" w:hAnsi="TT Norms"/>
          <w:szCs w:val="22"/>
        </w:rPr>
        <w:t xml:space="preserve"> angeschlossenen Digitalisierung-Communities </w:t>
      </w:r>
      <w:r w:rsidRPr="00C70BDF">
        <w:rPr>
          <w:rFonts w:ascii="TT Norms" w:hAnsi="TT Norms"/>
          <w:szCs w:val="22"/>
        </w:rPr>
        <w:t>wurde ein</w:t>
      </w:r>
      <w:r w:rsidR="006408EF" w:rsidRPr="00C70BDF">
        <w:rPr>
          <w:rFonts w:ascii="TT Norms" w:hAnsi="TT Norms"/>
          <w:szCs w:val="22"/>
        </w:rPr>
        <w:t xml:space="preserve"> Fragebogen aus</w:t>
      </w:r>
      <w:r w:rsidRPr="00C70BDF">
        <w:rPr>
          <w:rFonts w:ascii="TT Norms" w:hAnsi="TT Norms"/>
          <w:szCs w:val="22"/>
        </w:rPr>
        <w:t>gearbeitet</w:t>
      </w:r>
      <w:r w:rsidR="006408EF" w:rsidRPr="00C70BDF">
        <w:rPr>
          <w:rFonts w:ascii="TT Norms" w:hAnsi="TT Norms"/>
          <w:szCs w:val="22"/>
        </w:rPr>
        <w:t xml:space="preserve">, der </w:t>
      </w:r>
      <w:r w:rsidR="00C70BDF" w:rsidRPr="00C70BDF">
        <w:rPr>
          <w:rFonts w:ascii="TT Norms" w:hAnsi="TT Norms"/>
          <w:szCs w:val="22"/>
        </w:rPr>
        <w:t xml:space="preserve">seit Mitte Juni </w:t>
      </w:r>
      <w:r w:rsidR="006408EF" w:rsidRPr="00C70BDF">
        <w:rPr>
          <w:rFonts w:ascii="TT Norms" w:hAnsi="TT Norms"/>
          <w:szCs w:val="22"/>
        </w:rPr>
        <w:t>auf Deutsch, Französisch und Italienisch zur Verfügung steh</w:t>
      </w:r>
      <w:r w:rsidR="007B10CB" w:rsidRPr="00C70BDF">
        <w:rPr>
          <w:rFonts w:ascii="TT Norms" w:hAnsi="TT Norms"/>
          <w:szCs w:val="22"/>
        </w:rPr>
        <w:t>t</w:t>
      </w:r>
      <w:r w:rsidR="006408EF" w:rsidRPr="00C70BDF">
        <w:rPr>
          <w:rFonts w:ascii="TT Norms" w:hAnsi="TT Norms"/>
          <w:szCs w:val="22"/>
        </w:rPr>
        <w:t xml:space="preserve">. </w:t>
      </w:r>
      <w:r w:rsidRPr="00C70BDF">
        <w:rPr>
          <w:rFonts w:ascii="TT Norms" w:hAnsi="TT Norms"/>
          <w:szCs w:val="22"/>
        </w:rPr>
        <w:t>A</w:t>
      </w:r>
      <w:r w:rsidR="006408EF" w:rsidRPr="00C70BDF">
        <w:rPr>
          <w:rFonts w:ascii="TT Norms" w:hAnsi="TT Norms"/>
          <w:szCs w:val="22"/>
        </w:rPr>
        <w:t xml:space="preserve">lle Kandidierenden, welche den </w:t>
      </w:r>
      <w:r w:rsidR="00B8312B" w:rsidRPr="00C70BDF">
        <w:rPr>
          <w:rFonts w:ascii="TT Norms" w:hAnsi="TT Norms"/>
          <w:szCs w:val="22"/>
        </w:rPr>
        <w:t>klassischen</w:t>
      </w:r>
      <w:r w:rsidR="006408EF" w:rsidRPr="00C70BDF">
        <w:rPr>
          <w:rFonts w:ascii="TT Norms" w:hAnsi="TT Norms"/>
          <w:szCs w:val="22"/>
        </w:rPr>
        <w:t xml:space="preserve">, thematisch breit gefächerten </w:t>
      </w:r>
      <w:r w:rsidR="00353F92" w:rsidRPr="00C70BDF">
        <w:rPr>
          <w:rFonts w:ascii="TT Norms" w:hAnsi="TT Norms"/>
          <w:szCs w:val="22"/>
        </w:rPr>
        <w:t>«</w:t>
      </w:r>
      <w:r w:rsidR="006408EF" w:rsidRPr="00C70BDF">
        <w:rPr>
          <w:rFonts w:ascii="TT Norms" w:hAnsi="TT Norms"/>
          <w:szCs w:val="22"/>
        </w:rPr>
        <w:t>smartvote</w:t>
      </w:r>
      <w:r w:rsidR="00353F92" w:rsidRPr="00C70BDF">
        <w:rPr>
          <w:rFonts w:ascii="TT Norms" w:hAnsi="TT Norms"/>
          <w:szCs w:val="22"/>
        </w:rPr>
        <w:t>»</w:t>
      </w:r>
      <w:r w:rsidR="006408EF" w:rsidRPr="00C70BDF">
        <w:rPr>
          <w:rFonts w:ascii="TT Norms" w:hAnsi="TT Norms"/>
          <w:szCs w:val="22"/>
        </w:rPr>
        <w:t>-Fragebogen ausfüllen</w:t>
      </w:r>
      <w:r w:rsidR="00992ED4" w:rsidRPr="00C70BDF">
        <w:rPr>
          <w:rFonts w:ascii="TT Norms" w:hAnsi="TT Norms"/>
          <w:szCs w:val="22"/>
        </w:rPr>
        <w:t>,</w:t>
      </w:r>
      <w:r w:rsidR="006408EF" w:rsidRPr="00C70BDF">
        <w:rPr>
          <w:rFonts w:ascii="TT Norms" w:hAnsi="TT Norms"/>
          <w:szCs w:val="22"/>
        </w:rPr>
        <w:t xml:space="preserve"> </w:t>
      </w:r>
      <w:r w:rsidRPr="00C70BDF">
        <w:rPr>
          <w:rFonts w:ascii="TT Norms" w:hAnsi="TT Norms"/>
          <w:szCs w:val="22"/>
        </w:rPr>
        <w:t xml:space="preserve">werden explizit </w:t>
      </w:r>
      <w:r w:rsidR="006408EF" w:rsidRPr="00C70BDF">
        <w:rPr>
          <w:rFonts w:ascii="TT Norms" w:hAnsi="TT Norms"/>
          <w:szCs w:val="22"/>
        </w:rPr>
        <w:t xml:space="preserve">auf die </w:t>
      </w:r>
      <w:r w:rsidR="00174F52" w:rsidRPr="00C70BDF">
        <w:rPr>
          <w:rFonts w:ascii="TT Norms" w:hAnsi="TT Norms"/>
          <w:szCs w:val="22"/>
        </w:rPr>
        <w:t xml:space="preserve">kostenlose </w:t>
      </w:r>
      <w:r w:rsidR="006408EF" w:rsidRPr="00C70BDF">
        <w:rPr>
          <w:rFonts w:ascii="TT Norms" w:hAnsi="TT Norms"/>
          <w:szCs w:val="22"/>
        </w:rPr>
        <w:t xml:space="preserve">Zusatzumfrage zur Digitalisierung hingewiesen. Die Kandidierenden können so ihre Positionen bezüglich verschiedener Digitalisierungsdimensionen kundtun und ihre Haltung gegenüber der Öffentlichkeit transparent machen. Die Fragen des Digitalisierungsmonitors 2019 ermöglichen </w:t>
      </w:r>
      <w:r w:rsidR="002B00CE" w:rsidRPr="00C70BDF">
        <w:rPr>
          <w:rFonts w:ascii="TT Norms" w:hAnsi="TT Norms"/>
          <w:szCs w:val="22"/>
        </w:rPr>
        <w:t>damit das</w:t>
      </w:r>
      <w:r w:rsidR="006408EF" w:rsidRPr="00C70BDF">
        <w:rPr>
          <w:rFonts w:ascii="TT Norms" w:hAnsi="TT Norms"/>
          <w:szCs w:val="22"/>
        </w:rPr>
        <w:t xml:space="preserve"> Erstellen eines </w:t>
      </w:r>
      <w:r w:rsidR="00B8312B" w:rsidRPr="00C70BDF">
        <w:rPr>
          <w:rFonts w:ascii="TT Norms" w:hAnsi="TT Norms"/>
          <w:szCs w:val="22"/>
        </w:rPr>
        <w:t>«</w:t>
      </w:r>
      <w:r w:rsidR="007B10CB" w:rsidRPr="00C70BDF">
        <w:rPr>
          <w:rFonts w:ascii="TT Norms" w:hAnsi="TT Norms"/>
          <w:szCs w:val="22"/>
        </w:rPr>
        <w:t>digitalen Profils</w:t>
      </w:r>
      <w:r w:rsidR="00B8312B" w:rsidRPr="00C70BDF">
        <w:rPr>
          <w:rFonts w:ascii="TT Norms" w:hAnsi="TT Norms"/>
          <w:szCs w:val="22"/>
        </w:rPr>
        <w:t>»</w:t>
      </w:r>
      <w:r w:rsidR="006408EF" w:rsidRPr="00C70BDF">
        <w:rPr>
          <w:rFonts w:ascii="TT Norms" w:hAnsi="TT Norms"/>
          <w:szCs w:val="22"/>
        </w:rPr>
        <w:t xml:space="preserve">, das </w:t>
      </w:r>
      <w:r w:rsidR="002F3B99" w:rsidRPr="00C70BDF">
        <w:rPr>
          <w:rFonts w:ascii="TT Norms" w:hAnsi="TT Norms"/>
          <w:szCs w:val="22"/>
        </w:rPr>
        <w:t>die Affinität</w:t>
      </w:r>
      <w:r w:rsidR="007B10CB" w:rsidRPr="00C70BDF">
        <w:rPr>
          <w:rFonts w:ascii="TT Norms" w:hAnsi="TT Norms"/>
          <w:szCs w:val="22"/>
        </w:rPr>
        <w:t xml:space="preserve"> </w:t>
      </w:r>
      <w:r w:rsidR="006408EF" w:rsidRPr="00C70BDF">
        <w:rPr>
          <w:rFonts w:ascii="TT Norms" w:hAnsi="TT Norms"/>
          <w:szCs w:val="22"/>
        </w:rPr>
        <w:t xml:space="preserve">der Kandidierenden </w:t>
      </w:r>
      <w:r w:rsidR="002F3B99" w:rsidRPr="00C70BDF">
        <w:rPr>
          <w:rFonts w:ascii="TT Norms" w:hAnsi="TT Norms"/>
          <w:szCs w:val="22"/>
        </w:rPr>
        <w:t xml:space="preserve">zu Digitalisierungsthemen </w:t>
      </w:r>
      <w:r w:rsidR="006408EF" w:rsidRPr="00C70BDF">
        <w:rPr>
          <w:rFonts w:ascii="TT Norms" w:hAnsi="TT Norms"/>
          <w:szCs w:val="22"/>
        </w:rPr>
        <w:t>veranschaulicht.</w:t>
      </w:r>
    </w:p>
    <w:p w:rsidR="006408EF" w:rsidRPr="00C70BDF" w:rsidRDefault="006408EF" w:rsidP="006408EF">
      <w:pPr>
        <w:spacing w:after="0"/>
        <w:rPr>
          <w:rFonts w:ascii="TT Norms" w:hAnsi="TT Norms"/>
          <w:szCs w:val="22"/>
        </w:rPr>
      </w:pPr>
    </w:p>
    <w:p w:rsidR="00F7712F" w:rsidRPr="00C70BDF" w:rsidRDefault="00F7712F" w:rsidP="006408EF">
      <w:pPr>
        <w:spacing w:after="0"/>
        <w:rPr>
          <w:rFonts w:ascii="TT Norms" w:hAnsi="TT Norms"/>
          <w:b/>
          <w:szCs w:val="22"/>
        </w:rPr>
      </w:pPr>
      <w:r w:rsidRPr="00C70BDF">
        <w:rPr>
          <w:rFonts w:ascii="TT Norms" w:hAnsi="TT Norms"/>
          <w:b/>
          <w:szCs w:val="22"/>
        </w:rPr>
        <w:t>Im September wird die Auswertung publiziert</w:t>
      </w:r>
    </w:p>
    <w:p w:rsidR="006408EF" w:rsidRPr="00C70BDF" w:rsidRDefault="006408EF" w:rsidP="006408EF">
      <w:pPr>
        <w:spacing w:after="0"/>
        <w:rPr>
          <w:rFonts w:ascii="TT Norms" w:hAnsi="TT Norms"/>
          <w:szCs w:val="22"/>
        </w:rPr>
      </w:pPr>
      <w:r w:rsidRPr="00C70BDF">
        <w:rPr>
          <w:rFonts w:ascii="TT Norms" w:hAnsi="TT Norms"/>
          <w:szCs w:val="22"/>
        </w:rPr>
        <w:t>Die Ergebnisse des Digitalisierungsmonitors 2019 werden</w:t>
      </w:r>
      <w:r w:rsidR="00DA2F6F" w:rsidRPr="00C70BDF">
        <w:rPr>
          <w:rFonts w:ascii="TT Norms" w:hAnsi="TT Norms"/>
          <w:szCs w:val="22"/>
        </w:rPr>
        <w:t xml:space="preserve"> im </w:t>
      </w:r>
      <w:r w:rsidRPr="00C70BDF">
        <w:rPr>
          <w:rFonts w:ascii="TT Norms" w:hAnsi="TT Norms"/>
          <w:szCs w:val="22"/>
        </w:rPr>
        <w:t>September der Öffentlichkeit präsentiert</w:t>
      </w:r>
      <w:r w:rsidR="00992ED4" w:rsidRPr="00C70BDF">
        <w:rPr>
          <w:rFonts w:ascii="TT Norms" w:hAnsi="TT Norms"/>
          <w:szCs w:val="22"/>
        </w:rPr>
        <w:t xml:space="preserve">, </w:t>
      </w:r>
      <w:r w:rsidR="007B10CB" w:rsidRPr="00C70BDF">
        <w:rPr>
          <w:rFonts w:ascii="TT Norms" w:hAnsi="TT Norms"/>
          <w:szCs w:val="22"/>
        </w:rPr>
        <w:t>mit dem Ziel</w:t>
      </w:r>
      <w:r w:rsidRPr="00C70BDF">
        <w:rPr>
          <w:rFonts w:ascii="TT Norms" w:hAnsi="TT Norms"/>
          <w:szCs w:val="22"/>
        </w:rPr>
        <w:t>, damit einen Beitrag zur Sensibilisierung der Bevölkerung und der Parteien im Hinblick auf die Wahlen vom 20. Oktober – und darüber hinaus – zu leisten.</w:t>
      </w:r>
    </w:p>
    <w:p w:rsidR="001617B2" w:rsidRPr="00C70BDF" w:rsidRDefault="001617B2" w:rsidP="006408EF">
      <w:pPr>
        <w:spacing w:after="0"/>
        <w:rPr>
          <w:rFonts w:ascii="TT Norms" w:hAnsi="TT Norms"/>
          <w:szCs w:val="22"/>
        </w:rPr>
      </w:pPr>
    </w:p>
    <w:p w:rsidR="001617B2" w:rsidRPr="00C70BDF" w:rsidRDefault="001617B2" w:rsidP="006408EF">
      <w:pPr>
        <w:spacing w:after="0"/>
        <w:rPr>
          <w:rFonts w:ascii="TT Norms" w:hAnsi="TT Norms"/>
          <w:szCs w:val="22"/>
        </w:rPr>
      </w:pPr>
    </w:p>
    <w:p w:rsidR="00F7712F" w:rsidRPr="00C70BDF" w:rsidRDefault="00DA2F6F" w:rsidP="00DA2F6F">
      <w:pPr>
        <w:tabs>
          <w:tab w:val="clear" w:pos="851"/>
          <w:tab w:val="clear" w:pos="1985"/>
          <w:tab w:val="left" w:pos="5387"/>
        </w:tabs>
        <w:spacing w:after="0"/>
        <w:ind w:left="360"/>
        <w:rPr>
          <w:rFonts w:ascii="TT Norms" w:hAnsi="TT Norms"/>
          <w:b/>
          <w:szCs w:val="22"/>
          <w:lang w:eastAsia="en-US"/>
        </w:rPr>
      </w:pPr>
      <w:r w:rsidRPr="00C70BDF">
        <w:rPr>
          <w:rFonts w:ascii="TT Norms" w:hAnsi="TT Norms"/>
          <w:b/>
          <w:szCs w:val="22"/>
          <w:lang w:eastAsia="en-US"/>
        </w:rPr>
        <w:t>Auskunftspersonen zum Projekt</w:t>
      </w:r>
    </w:p>
    <w:p w:rsidR="00DA2F6F" w:rsidRPr="00C70BDF" w:rsidRDefault="00DA2F6F" w:rsidP="00DA2F6F">
      <w:pPr>
        <w:tabs>
          <w:tab w:val="clear" w:pos="851"/>
          <w:tab w:val="clear" w:pos="1985"/>
          <w:tab w:val="left" w:pos="5387"/>
        </w:tabs>
        <w:spacing w:after="0"/>
        <w:ind w:left="360"/>
        <w:rPr>
          <w:rFonts w:ascii="TT Norms" w:hAnsi="TT Norms"/>
          <w:b/>
          <w:sz w:val="20"/>
          <w:szCs w:val="20"/>
          <w:lang w:eastAsia="en-US"/>
        </w:rPr>
      </w:pPr>
      <w:r w:rsidRPr="00C70BDF">
        <w:rPr>
          <w:rFonts w:ascii="TT Norms" w:hAnsi="TT Norms"/>
          <w:b/>
          <w:szCs w:val="22"/>
          <w:lang w:eastAsia="en-US"/>
        </w:rPr>
        <w:br/>
      </w:r>
      <w:r w:rsidRPr="00C70BDF">
        <w:rPr>
          <w:rFonts w:ascii="TT Norms" w:hAnsi="TT Norms"/>
          <w:b/>
          <w:sz w:val="20"/>
          <w:szCs w:val="20"/>
          <w:lang w:eastAsia="en-US"/>
        </w:rPr>
        <w:t>Swico:</w:t>
      </w:r>
    </w:p>
    <w:p w:rsidR="00DA2F6F" w:rsidRPr="00C70BDF" w:rsidRDefault="00DA2F6F" w:rsidP="00F7712F">
      <w:pPr>
        <w:tabs>
          <w:tab w:val="clear" w:pos="851"/>
          <w:tab w:val="clear" w:pos="1985"/>
          <w:tab w:val="left" w:pos="5387"/>
        </w:tabs>
        <w:spacing w:after="0"/>
        <w:ind w:left="360"/>
        <w:rPr>
          <w:rFonts w:ascii="TT Norms" w:hAnsi="TT Norms"/>
          <w:sz w:val="20"/>
          <w:szCs w:val="20"/>
          <w:lang w:eastAsia="en-US"/>
        </w:rPr>
      </w:pPr>
      <w:r w:rsidRPr="00C70BDF">
        <w:rPr>
          <w:rFonts w:ascii="TT Norms" w:hAnsi="TT Norms"/>
          <w:sz w:val="20"/>
          <w:szCs w:val="20"/>
          <w:lang w:eastAsia="en-US"/>
        </w:rPr>
        <w:t>Kommunikation: Lovey Wymann</w:t>
      </w:r>
      <w:r w:rsidR="00F7712F" w:rsidRPr="00C70BDF">
        <w:rPr>
          <w:rFonts w:ascii="TT Norms" w:hAnsi="TT Norms"/>
          <w:sz w:val="20"/>
          <w:szCs w:val="20"/>
          <w:lang w:eastAsia="en-US"/>
        </w:rPr>
        <w:t xml:space="preserve">, </w:t>
      </w:r>
      <w:hyperlink r:id="rId9" w:history="1">
        <w:r w:rsidR="00F7712F" w:rsidRPr="00C70BDF">
          <w:rPr>
            <w:rStyle w:val="Hyperlink"/>
            <w:rFonts w:ascii="TT Norms" w:hAnsi="TT Norms"/>
            <w:color w:val="auto"/>
            <w:sz w:val="20"/>
            <w:szCs w:val="20"/>
            <w:lang w:eastAsia="en-US"/>
          </w:rPr>
          <w:t>lovey.wymann@swico.ch</w:t>
        </w:r>
      </w:hyperlink>
      <w:r w:rsidR="00992ED4" w:rsidRPr="003A7AA3">
        <w:rPr>
          <w:rStyle w:val="Hyperlink"/>
          <w:rFonts w:ascii="TT Norms" w:hAnsi="TT Norms"/>
          <w:color w:val="auto"/>
          <w:sz w:val="20"/>
          <w:szCs w:val="20"/>
          <w:u w:val="none"/>
          <w:lang w:eastAsia="en-US"/>
        </w:rPr>
        <w:t>, 076  573 72 62</w:t>
      </w:r>
    </w:p>
    <w:p w:rsidR="000D40DE" w:rsidRPr="00C70BDF" w:rsidRDefault="000D40DE" w:rsidP="000D40DE">
      <w:pPr>
        <w:tabs>
          <w:tab w:val="clear" w:pos="851"/>
          <w:tab w:val="clear" w:pos="1985"/>
          <w:tab w:val="left" w:pos="5387"/>
        </w:tabs>
        <w:spacing w:after="0"/>
        <w:ind w:left="360"/>
        <w:rPr>
          <w:rStyle w:val="Hyperlink"/>
          <w:rFonts w:ascii="TT Norms" w:hAnsi="TT Norms"/>
          <w:color w:val="auto"/>
          <w:sz w:val="20"/>
          <w:szCs w:val="20"/>
          <w:lang w:val="en-US" w:eastAsia="en-US"/>
        </w:rPr>
      </w:pPr>
      <w:r w:rsidRPr="00C70BDF">
        <w:rPr>
          <w:rFonts w:ascii="TT Norms" w:hAnsi="TT Norms"/>
          <w:sz w:val="20"/>
          <w:szCs w:val="20"/>
          <w:lang w:val="en-US" w:eastAsia="en-US"/>
        </w:rPr>
        <w:t xml:space="preserve">Projektleitung: Christa Hofmann, Head Legal &amp; Public Affairs, </w:t>
      </w:r>
      <w:hyperlink r:id="rId10" w:history="1">
        <w:r w:rsidRPr="00C70BDF">
          <w:rPr>
            <w:rStyle w:val="Hyperlink"/>
            <w:rFonts w:ascii="TT Norms" w:hAnsi="TT Norms"/>
            <w:color w:val="auto"/>
            <w:sz w:val="20"/>
            <w:szCs w:val="20"/>
            <w:lang w:val="en-US" w:eastAsia="en-US"/>
          </w:rPr>
          <w:t>christa.hofmann@swico.ch</w:t>
        </w:r>
      </w:hyperlink>
      <w:r w:rsidRPr="00C70BDF">
        <w:rPr>
          <w:rStyle w:val="Hyperlink"/>
          <w:rFonts w:ascii="TT Norms" w:hAnsi="TT Norms"/>
          <w:color w:val="auto"/>
          <w:sz w:val="20"/>
          <w:szCs w:val="20"/>
          <w:lang w:val="en-US" w:eastAsia="en-US"/>
        </w:rPr>
        <w:t>,</w:t>
      </w:r>
    </w:p>
    <w:p w:rsidR="00F7712F" w:rsidRPr="00C70BDF" w:rsidRDefault="00F7712F" w:rsidP="00F7712F">
      <w:pPr>
        <w:tabs>
          <w:tab w:val="clear" w:pos="851"/>
          <w:tab w:val="clear" w:pos="1985"/>
          <w:tab w:val="left" w:pos="5387"/>
        </w:tabs>
        <w:spacing w:after="0"/>
        <w:ind w:left="360"/>
        <w:rPr>
          <w:rFonts w:ascii="TT Norms" w:hAnsi="TT Norms"/>
          <w:sz w:val="20"/>
          <w:szCs w:val="20"/>
          <w:lang w:val="en-US" w:eastAsia="en-US"/>
        </w:rPr>
      </w:pPr>
    </w:p>
    <w:p w:rsidR="00DA2F6F" w:rsidRPr="00C70BDF" w:rsidRDefault="00E10F95" w:rsidP="00DA2F6F">
      <w:pPr>
        <w:tabs>
          <w:tab w:val="clear" w:pos="851"/>
          <w:tab w:val="clear" w:pos="1985"/>
          <w:tab w:val="left" w:pos="5387"/>
        </w:tabs>
        <w:spacing w:after="0"/>
        <w:ind w:left="360"/>
        <w:rPr>
          <w:rFonts w:ascii="TT Norms" w:hAnsi="TT Norms"/>
          <w:sz w:val="19"/>
          <w:szCs w:val="20"/>
          <w:lang w:eastAsia="en-US"/>
        </w:rPr>
      </w:pPr>
      <w:r w:rsidRPr="00C70BDF">
        <w:rPr>
          <w:rFonts w:ascii="TT Norms" w:hAnsi="TT Norms"/>
          <w:b/>
          <w:bCs/>
          <w:sz w:val="20"/>
          <w:szCs w:val="20"/>
          <w:lang w:eastAsia="en-US"/>
        </w:rPr>
        <w:t>S</w:t>
      </w:r>
      <w:r w:rsidR="00174F52" w:rsidRPr="00C70BDF">
        <w:rPr>
          <w:rFonts w:ascii="TT Norms" w:hAnsi="TT Norms"/>
          <w:b/>
          <w:bCs/>
          <w:sz w:val="20"/>
          <w:szCs w:val="20"/>
          <w:lang w:eastAsia="en-US"/>
        </w:rPr>
        <w:t>martvote</w:t>
      </w:r>
      <w:r w:rsidRPr="00C70BDF">
        <w:rPr>
          <w:rFonts w:ascii="TT Norms" w:hAnsi="TT Norms"/>
          <w:b/>
          <w:bCs/>
          <w:sz w:val="20"/>
          <w:szCs w:val="20"/>
          <w:lang w:eastAsia="en-US"/>
        </w:rPr>
        <w:t xml:space="preserve"> / BFH</w:t>
      </w:r>
      <w:r w:rsidR="00174F52" w:rsidRPr="00C70BDF">
        <w:rPr>
          <w:rFonts w:ascii="TT Norms" w:hAnsi="TT Norms"/>
          <w:b/>
          <w:bCs/>
          <w:sz w:val="20"/>
          <w:szCs w:val="20"/>
          <w:lang w:eastAsia="en-US"/>
        </w:rPr>
        <w:t xml:space="preserve"> (</w:t>
      </w:r>
      <w:r w:rsidR="00EA44E6" w:rsidRPr="00C70BDF">
        <w:rPr>
          <w:rFonts w:ascii="TT Norms" w:hAnsi="TT Norms"/>
          <w:b/>
          <w:bCs/>
          <w:sz w:val="20"/>
          <w:szCs w:val="20"/>
          <w:lang w:eastAsia="en-US"/>
        </w:rPr>
        <w:t xml:space="preserve">Auskünfte zur </w:t>
      </w:r>
      <w:r w:rsidR="00174F52" w:rsidRPr="00C70BDF">
        <w:rPr>
          <w:rFonts w:ascii="TT Norms" w:hAnsi="TT Norms"/>
          <w:b/>
          <w:bCs/>
          <w:sz w:val="20"/>
          <w:szCs w:val="20"/>
          <w:lang w:eastAsia="en-US"/>
        </w:rPr>
        <w:t>Projekt</w:t>
      </w:r>
      <w:r w:rsidR="00DA2F6F" w:rsidRPr="00C70BDF">
        <w:rPr>
          <w:rFonts w:ascii="TT Norms" w:hAnsi="TT Norms"/>
          <w:b/>
          <w:bCs/>
          <w:sz w:val="20"/>
          <w:szCs w:val="20"/>
          <w:lang w:eastAsia="en-US"/>
        </w:rPr>
        <w:t>durchführung</w:t>
      </w:r>
      <w:r w:rsidR="00174F52" w:rsidRPr="00C70BDF">
        <w:rPr>
          <w:rFonts w:ascii="TT Norms" w:hAnsi="TT Norms"/>
          <w:b/>
          <w:bCs/>
          <w:sz w:val="20"/>
          <w:szCs w:val="20"/>
          <w:lang w:eastAsia="en-US"/>
        </w:rPr>
        <w:t>)</w:t>
      </w:r>
      <w:r w:rsidR="00DA2F6F" w:rsidRPr="00C70BDF">
        <w:rPr>
          <w:rFonts w:ascii="TT Norms" w:hAnsi="TT Norms"/>
          <w:b/>
          <w:bCs/>
          <w:sz w:val="20"/>
          <w:szCs w:val="20"/>
          <w:lang w:eastAsia="en-US"/>
        </w:rPr>
        <w:t>:</w:t>
      </w:r>
      <w:r w:rsidR="00DA2F6F" w:rsidRPr="00C70BDF">
        <w:rPr>
          <w:rFonts w:ascii="TT Norms" w:hAnsi="TT Norms"/>
          <w:sz w:val="20"/>
          <w:szCs w:val="20"/>
          <w:lang w:eastAsia="en-US"/>
        </w:rPr>
        <w:t xml:space="preserve"> </w:t>
      </w:r>
    </w:p>
    <w:p w:rsidR="00DA2F6F" w:rsidRPr="00C70BDF" w:rsidRDefault="002B00CE" w:rsidP="00DA2F6F">
      <w:pPr>
        <w:tabs>
          <w:tab w:val="clear" w:pos="851"/>
          <w:tab w:val="clear" w:pos="1985"/>
          <w:tab w:val="left" w:pos="5387"/>
        </w:tabs>
        <w:spacing w:after="0"/>
        <w:ind w:left="360"/>
        <w:rPr>
          <w:rFonts w:ascii="TT Norms" w:hAnsi="TT Norms"/>
          <w:sz w:val="19"/>
          <w:szCs w:val="20"/>
          <w:lang w:eastAsia="en-US"/>
        </w:rPr>
      </w:pPr>
      <w:r w:rsidRPr="00C70BDF">
        <w:rPr>
          <w:rFonts w:ascii="TT Norms" w:hAnsi="TT Norms"/>
          <w:sz w:val="20"/>
          <w:szCs w:val="20"/>
          <w:lang w:eastAsia="en-US"/>
        </w:rPr>
        <w:t xml:space="preserve">Dr. Daniel Schwarz, </w:t>
      </w:r>
      <w:r w:rsidR="00DA2F6F" w:rsidRPr="00C70BDF">
        <w:rPr>
          <w:rFonts w:ascii="TT Norms" w:hAnsi="TT Norms"/>
          <w:sz w:val="20"/>
          <w:szCs w:val="20"/>
          <w:lang w:eastAsia="en-US"/>
        </w:rPr>
        <w:t xml:space="preserve"> </w:t>
      </w:r>
      <w:hyperlink r:id="rId11">
        <w:r w:rsidR="00DA2F6F" w:rsidRPr="00C70BDF">
          <w:rPr>
            <w:rFonts w:ascii="TT Norms" w:hAnsi="TT Norms"/>
            <w:sz w:val="20"/>
            <w:szCs w:val="20"/>
            <w:u w:val="single"/>
          </w:rPr>
          <w:t>daniel.schwarz@smartvote.ch</w:t>
        </w:r>
      </w:hyperlink>
      <w:r w:rsidR="00393A8E" w:rsidRPr="003A7AA3">
        <w:rPr>
          <w:rFonts w:ascii="TT Norms" w:hAnsi="TT Norms"/>
          <w:sz w:val="20"/>
          <w:szCs w:val="20"/>
        </w:rPr>
        <w:t xml:space="preserve">, </w:t>
      </w:r>
      <w:r w:rsidR="001835D7" w:rsidRPr="003A7AA3">
        <w:rPr>
          <w:rFonts w:ascii="TT Norms" w:hAnsi="TT Norms"/>
          <w:sz w:val="20"/>
          <w:szCs w:val="20"/>
        </w:rPr>
        <w:t>031 848 41 46</w:t>
      </w:r>
    </w:p>
    <w:p w:rsidR="00174F52" w:rsidRPr="00C70BDF" w:rsidRDefault="00174F52" w:rsidP="00DA2F6F">
      <w:pPr>
        <w:tabs>
          <w:tab w:val="clear" w:pos="851"/>
          <w:tab w:val="clear" w:pos="1985"/>
          <w:tab w:val="left" w:pos="5387"/>
        </w:tabs>
        <w:spacing w:after="0"/>
        <w:ind w:left="360"/>
        <w:rPr>
          <w:rFonts w:ascii="TT Norms" w:hAnsi="TT Norms"/>
          <w:b/>
          <w:sz w:val="20"/>
          <w:szCs w:val="20"/>
          <w:lang w:eastAsia="en-US"/>
        </w:rPr>
      </w:pPr>
    </w:p>
    <w:p w:rsidR="00DA2F6F" w:rsidRPr="00C70BDF" w:rsidRDefault="00DA2F6F" w:rsidP="00DA2F6F">
      <w:pPr>
        <w:tabs>
          <w:tab w:val="clear" w:pos="851"/>
          <w:tab w:val="clear" w:pos="1985"/>
          <w:tab w:val="left" w:pos="5387"/>
        </w:tabs>
        <w:spacing w:after="0"/>
        <w:ind w:left="360"/>
        <w:rPr>
          <w:rFonts w:ascii="TT Norms" w:hAnsi="TT Norms"/>
          <w:sz w:val="19"/>
          <w:szCs w:val="20"/>
          <w:lang w:eastAsia="en-US"/>
        </w:rPr>
      </w:pPr>
      <w:r w:rsidRPr="00C70BDF">
        <w:rPr>
          <w:rFonts w:ascii="TT Norms" w:hAnsi="TT Norms"/>
          <w:b/>
          <w:sz w:val="20"/>
          <w:szCs w:val="20"/>
          <w:lang w:eastAsia="en-US"/>
        </w:rPr>
        <w:t>Wissenschaftliche Partner</w:t>
      </w:r>
      <w:r w:rsidR="00EA44E6" w:rsidRPr="00C70BDF">
        <w:rPr>
          <w:rFonts w:ascii="TT Norms" w:hAnsi="TT Norms"/>
          <w:b/>
          <w:sz w:val="20"/>
          <w:szCs w:val="20"/>
          <w:lang w:eastAsia="en-US"/>
        </w:rPr>
        <w:t xml:space="preserve"> (Auskünfte aus wissenschaftlicher Perspektive)</w:t>
      </w:r>
      <w:r w:rsidRPr="00C70BDF">
        <w:rPr>
          <w:rFonts w:ascii="TT Norms" w:hAnsi="TT Norms"/>
          <w:b/>
          <w:sz w:val="20"/>
          <w:szCs w:val="20"/>
          <w:lang w:eastAsia="en-US"/>
        </w:rPr>
        <w:t>:</w:t>
      </w:r>
    </w:p>
    <w:p w:rsidR="00DA2F6F" w:rsidRPr="00C70BDF" w:rsidRDefault="00DA2F6F" w:rsidP="00DA2F6F">
      <w:pPr>
        <w:tabs>
          <w:tab w:val="clear" w:pos="851"/>
          <w:tab w:val="clear" w:pos="1985"/>
          <w:tab w:val="left" w:pos="5387"/>
        </w:tabs>
        <w:spacing w:after="0"/>
        <w:ind w:left="360"/>
        <w:rPr>
          <w:rFonts w:ascii="TT Norms" w:hAnsi="TT Norms"/>
          <w:sz w:val="19"/>
          <w:szCs w:val="20"/>
          <w:lang w:eastAsia="en-US"/>
        </w:rPr>
      </w:pPr>
      <w:r w:rsidRPr="00C70BDF">
        <w:rPr>
          <w:rFonts w:ascii="TT Norms" w:hAnsi="TT Norms"/>
          <w:sz w:val="20"/>
          <w:szCs w:val="20"/>
          <w:u w:val="single"/>
          <w:lang w:eastAsia="en-US"/>
        </w:rPr>
        <w:t>deutsch:</w:t>
      </w:r>
      <w:r w:rsidRPr="00C70BDF">
        <w:rPr>
          <w:rFonts w:ascii="TT Norms" w:hAnsi="TT Norms"/>
          <w:b/>
          <w:sz w:val="20"/>
          <w:szCs w:val="20"/>
          <w:lang w:eastAsia="en-US"/>
        </w:rPr>
        <w:t xml:space="preserve"> </w:t>
      </w:r>
    </w:p>
    <w:p w:rsidR="00DA2F6F" w:rsidRPr="00C70BDF" w:rsidRDefault="00C16C47" w:rsidP="00F7712F">
      <w:pPr>
        <w:tabs>
          <w:tab w:val="clear" w:pos="851"/>
          <w:tab w:val="clear" w:pos="1985"/>
          <w:tab w:val="left" w:pos="5387"/>
        </w:tabs>
        <w:spacing w:after="0"/>
        <w:ind w:left="360"/>
        <w:rPr>
          <w:rFonts w:ascii="TT Norms" w:hAnsi="TT Norms"/>
          <w:sz w:val="19"/>
          <w:szCs w:val="20"/>
          <w:lang w:eastAsia="en-US"/>
        </w:rPr>
      </w:pPr>
      <w:r w:rsidRPr="00C70BDF">
        <w:rPr>
          <w:rFonts w:ascii="TT Norms" w:hAnsi="TT Norms"/>
          <w:sz w:val="20"/>
          <w:szCs w:val="20"/>
          <w:lang w:eastAsia="en-US"/>
        </w:rPr>
        <w:t xml:space="preserve">Prof. Dr. Abraham Bernstein, </w:t>
      </w:r>
      <w:r w:rsidR="00DA2F6F" w:rsidRPr="00C70BDF">
        <w:rPr>
          <w:rFonts w:ascii="TT Norms" w:hAnsi="TT Norms"/>
          <w:sz w:val="20"/>
          <w:szCs w:val="20"/>
          <w:lang w:eastAsia="en-US"/>
        </w:rPr>
        <w:t>Uni</w:t>
      </w:r>
      <w:r w:rsidRPr="00C70BDF">
        <w:rPr>
          <w:rFonts w:ascii="TT Norms" w:hAnsi="TT Norms"/>
          <w:sz w:val="20"/>
          <w:szCs w:val="20"/>
          <w:lang w:eastAsia="en-US"/>
        </w:rPr>
        <w:t>versität Zürich,</w:t>
      </w:r>
      <w:r w:rsidR="00DA2F6F" w:rsidRPr="00C70BDF">
        <w:rPr>
          <w:rFonts w:ascii="TT Norms" w:hAnsi="TT Norms"/>
          <w:sz w:val="20"/>
          <w:szCs w:val="20"/>
          <w:lang w:eastAsia="en-US"/>
        </w:rPr>
        <w:t xml:space="preserve"> </w:t>
      </w:r>
      <w:hyperlink r:id="rId12">
        <w:r w:rsidR="00DA2F6F" w:rsidRPr="00C70BDF">
          <w:rPr>
            <w:rFonts w:ascii="TT Norms" w:hAnsi="TT Norms"/>
            <w:sz w:val="20"/>
            <w:szCs w:val="20"/>
            <w:u w:val="single"/>
          </w:rPr>
          <w:t>bernstein@ifi.uzh.ch</w:t>
        </w:r>
      </w:hyperlink>
    </w:p>
    <w:p w:rsidR="00DA2F6F" w:rsidRPr="00C70BDF" w:rsidRDefault="00DA2F6F" w:rsidP="00DA2F6F">
      <w:pPr>
        <w:tabs>
          <w:tab w:val="clear" w:pos="851"/>
          <w:tab w:val="clear" w:pos="1985"/>
          <w:tab w:val="left" w:pos="3150"/>
          <w:tab w:val="left" w:pos="5387"/>
        </w:tabs>
        <w:spacing w:after="0"/>
        <w:ind w:left="360"/>
        <w:rPr>
          <w:rFonts w:ascii="TT Norms" w:hAnsi="TT Norms"/>
          <w:sz w:val="19"/>
          <w:szCs w:val="20"/>
          <w:lang w:eastAsia="en-US"/>
        </w:rPr>
      </w:pPr>
      <w:r w:rsidRPr="00C70BDF">
        <w:rPr>
          <w:rFonts w:ascii="TT Norms" w:hAnsi="TT Norms"/>
          <w:sz w:val="20"/>
          <w:szCs w:val="20"/>
          <w:u w:val="single"/>
          <w:lang w:eastAsia="en-US"/>
        </w:rPr>
        <w:t>deutsch &amp; italienisch:</w:t>
      </w:r>
    </w:p>
    <w:p w:rsidR="00DA2F6F" w:rsidRPr="00C70BDF" w:rsidRDefault="00C16C47" w:rsidP="00DA2F6F">
      <w:pPr>
        <w:tabs>
          <w:tab w:val="clear" w:pos="851"/>
          <w:tab w:val="clear" w:pos="1985"/>
          <w:tab w:val="left" w:pos="3150"/>
          <w:tab w:val="left" w:pos="5387"/>
        </w:tabs>
        <w:spacing w:after="0"/>
        <w:ind w:left="360"/>
        <w:rPr>
          <w:rFonts w:ascii="TT Norms" w:hAnsi="TT Norms"/>
          <w:sz w:val="19"/>
          <w:szCs w:val="20"/>
          <w:lang w:eastAsia="en-US"/>
        </w:rPr>
      </w:pPr>
      <w:r w:rsidRPr="00C70BDF">
        <w:rPr>
          <w:rFonts w:ascii="TT Norms" w:hAnsi="TT Norms"/>
          <w:sz w:val="20"/>
          <w:szCs w:val="20"/>
          <w:lang w:eastAsia="en-US"/>
        </w:rPr>
        <w:t xml:space="preserve">Prof. Dr. Alessia Neuroni, </w:t>
      </w:r>
      <w:r w:rsidR="00E10F95" w:rsidRPr="00C70BDF">
        <w:rPr>
          <w:rFonts w:ascii="TT Norms" w:hAnsi="TT Norms"/>
          <w:sz w:val="20"/>
          <w:szCs w:val="20"/>
          <w:lang w:eastAsia="en-US"/>
        </w:rPr>
        <w:t>Berner Fachhochschule BFH</w:t>
      </w:r>
      <w:r w:rsidRPr="00C70BDF">
        <w:rPr>
          <w:rFonts w:ascii="TT Norms" w:hAnsi="TT Norms"/>
          <w:sz w:val="20"/>
          <w:szCs w:val="20"/>
          <w:lang w:eastAsia="en-US"/>
        </w:rPr>
        <w:t>,</w:t>
      </w:r>
      <w:r w:rsidR="00DA2F6F" w:rsidRPr="00C70BDF">
        <w:rPr>
          <w:rFonts w:ascii="TT Norms" w:hAnsi="TT Norms"/>
          <w:sz w:val="20"/>
          <w:szCs w:val="20"/>
          <w:lang w:eastAsia="en-US"/>
        </w:rPr>
        <w:t xml:space="preserve"> </w:t>
      </w:r>
      <w:hyperlink r:id="rId13">
        <w:r w:rsidR="00DA2F6F" w:rsidRPr="00C70BDF">
          <w:rPr>
            <w:rFonts w:ascii="TT Norms" w:hAnsi="TT Norms"/>
            <w:sz w:val="20"/>
            <w:szCs w:val="20"/>
            <w:u w:val="single"/>
          </w:rPr>
          <w:t>alessia.neuroni@bfh.ch</w:t>
        </w:r>
      </w:hyperlink>
    </w:p>
    <w:p w:rsidR="00DA2F6F" w:rsidRPr="00C70BDF" w:rsidRDefault="00DA2F6F" w:rsidP="00DA2F6F">
      <w:pPr>
        <w:tabs>
          <w:tab w:val="clear" w:pos="851"/>
          <w:tab w:val="clear" w:pos="1985"/>
          <w:tab w:val="left" w:pos="5387"/>
        </w:tabs>
        <w:spacing w:after="0"/>
        <w:ind w:left="360"/>
        <w:rPr>
          <w:rFonts w:ascii="TT Norms" w:hAnsi="TT Norms"/>
          <w:sz w:val="19"/>
          <w:szCs w:val="20"/>
          <w:lang w:eastAsia="en-US"/>
        </w:rPr>
      </w:pPr>
      <w:r w:rsidRPr="00C70BDF">
        <w:rPr>
          <w:rFonts w:ascii="TT Norms" w:hAnsi="TT Norms"/>
          <w:sz w:val="20"/>
          <w:szCs w:val="20"/>
          <w:u w:val="single"/>
          <w:lang w:eastAsia="en-US"/>
        </w:rPr>
        <w:t>französisch:</w:t>
      </w:r>
    </w:p>
    <w:p w:rsidR="00DA2F6F" w:rsidRPr="00C70BDF" w:rsidRDefault="00C16C47" w:rsidP="00DA2F6F">
      <w:pPr>
        <w:tabs>
          <w:tab w:val="clear" w:pos="851"/>
          <w:tab w:val="clear" w:pos="1985"/>
          <w:tab w:val="left" w:pos="5387"/>
        </w:tabs>
        <w:spacing w:after="0"/>
        <w:ind w:left="360"/>
        <w:rPr>
          <w:rFonts w:ascii="TT Norms" w:hAnsi="TT Norms"/>
          <w:sz w:val="19"/>
          <w:szCs w:val="20"/>
          <w:lang w:eastAsia="en-US"/>
        </w:rPr>
      </w:pPr>
      <w:r w:rsidRPr="00C70BDF">
        <w:rPr>
          <w:rFonts w:ascii="TT Norms" w:hAnsi="TT Norms"/>
          <w:sz w:val="20"/>
          <w:szCs w:val="20"/>
          <w:lang w:eastAsia="en-US"/>
        </w:rPr>
        <w:t xml:space="preserve">Prof. Jean-Henry Morin, </w:t>
      </w:r>
      <w:r w:rsidR="00DA2F6F" w:rsidRPr="00C70BDF">
        <w:rPr>
          <w:rFonts w:ascii="TT Norms" w:hAnsi="TT Norms"/>
          <w:sz w:val="20"/>
          <w:szCs w:val="20"/>
          <w:lang w:eastAsia="en-US"/>
        </w:rPr>
        <w:t>Uni</w:t>
      </w:r>
      <w:r w:rsidR="00E10F95" w:rsidRPr="00C70BDF">
        <w:rPr>
          <w:rFonts w:ascii="TT Norms" w:hAnsi="TT Norms"/>
          <w:sz w:val="20"/>
          <w:szCs w:val="20"/>
          <w:lang w:eastAsia="en-US"/>
        </w:rPr>
        <w:t>versité de Genève</w:t>
      </w:r>
      <w:r w:rsidRPr="00C70BDF">
        <w:rPr>
          <w:rFonts w:ascii="TT Norms" w:hAnsi="TT Norms"/>
          <w:sz w:val="20"/>
          <w:szCs w:val="20"/>
          <w:lang w:eastAsia="en-US"/>
        </w:rPr>
        <w:t>,</w:t>
      </w:r>
      <w:r w:rsidR="00DA2F6F" w:rsidRPr="00C70BDF">
        <w:rPr>
          <w:rFonts w:ascii="TT Norms" w:hAnsi="TT Norms"/>
          <w:sz w:val="20"/>
          <w:szCs w:val="20"/>
          <w:lang w:eastAsia="en-US"/>
        </w:rPr>
        <w:t xml:space="preserve"> </w:t>
      </w:r>
      <w:hyperlink r:id="rId14">
        <w:r w:rsidR="00DA2F6F" w:rsidRPr="00C70BDF">
          <w:rPr>
            <w:rFonts w:ascii="TT Norms" w:hAnsi="TT Norms"/>
            <w:sz w:val="20"/>
            <w:szCs w:val="20"/>
            <w:u w:val="single"/>
          </w:rPr>
          <w:t>jean-henry.morin@unige.ch</w:t>
        </w:r>
      </w:hyperlink>
    </w:p>
    <w:p w:rsidR="00DA2F6F" w:rsidRPr="00C70BDF" w:rsidRDefault="00DA2F6F" w:rsidP="00052200">
      <w:pPr>
        <w:keepNext/>
        <w:keepLines/>
        <w:rPr>
          <w:rFonts w:ascii="TT Norms" w:hAnsi="TT Norms"/>
          <w:szCs w:val="22"/>
        </w:rPr>
      </w:pPr>
    </w:p>
    <w:p w:rsidR="001617B2" w:rsidRPr="00C70BDF" w:rsidRDefault="001617B2" w:rsidP="00052200">
      <w:pPr>
        <w:keepNext/>
        <w:keepLines/>
        <w:rPr>
          <w:rFonts w:ascii="TT Norms" w:hAnsi="TT Norms"/>
          <w:b/>
          <w:szCs w:val="22"/>
        </w:rPr>
      </w:pPr>
      <w:r w:rsidRPr="00C70BDF">
        <w:rPr>
          <w:rFonts w:ascii="TT Norms" w:hAnsi="TT Norms"/>
          <w:b/>
          <w:szCs w:val="22"/>
        </w:rPr>
        <w:t>Über Swico</w:t>
      </w:r>
    </w:p>
    <w:p w:rsidR="00992ED4" w:rsidRPr="00C70BDF" w:rsidRDefault="001617B2" w:rsidP="00E10F95">
      <w:pPr>
        <w:rPr>
          <w:rFonts w:ascii="TT Norms" w:hAnsi="TT Norms" w:cs="Arial"/>
          <w:szCs w:val="22"/>
        </w:rPr>
      </w:pPr>
      <w:r w:rsidRPr="00C70BDF">
        <w:rPr>
          <w:rFonts w:ascii="TT Norms" w:hAnsi="TT Norms" w:cs="Arial"/>
          <w:szCs w:val="22"/>
        </w:rPr>
        <w:t xml:space="preserve">Swico ist der Wirtschaftsverband der </w:t>
      </w:r>
      <w:r w:rsidRPr="00C70BDF">
        <w:rPr>
          <w:rFonts w:ascii="TT Norms" w:hAnsi="TT Norms" w:cs="Arial"/>
          <w:szCs w:val="22"/>
          <w:u w:val="single"/>
        </w:rPr>
        <w:t>ICT- und Online-Branche</w:t>
      </w:r>
      <w:r w:rsidRPr="00C70BDF">
        <w:rPr>
          <w:rFonts w:ascii="TT Norms" w:hAnsi="TT Norms" w:cs="Arial"/>
          <w:szCs w:val="22"/>
        </w:rPr>
        <w:t xml:space="preserve"> und vertritt die Interessen etablierter Unternehmen und Startups in Politik, Wirtschaft und Gesellschaft. Seine 600 Mitgliedfirmen beschäftigen 56‘000 Mitarbeitende und erwirtschaften jährlich einen Umsatz von 40 Milliarden Franken. Sie decken </w:t>
      </w:r>
      <w:r w:rsidRPr="00C70BDF">
        <w:rPr>
          <w:rFonts w:ascii="TT Norms" w:hAnsi="TT Norms" w:cs="Arial"/>
          <w:szCs w:val="22"/>
          <w:u w:val="single"/>
        </w:rPr>
        <w:t>alle Wertschöpfungsstufen digitaler Geschäftsmodelle</w:t>
      </w:r>
      <w:r w:rsidRPr="00C70BDF">
        <w:rPr>
          <w:rFonts w:ascii="TT Norms" w:hAnsi="TT Norms" w:cs="Arial"/>
          <w:szCs w:val="22"/>
        </w:rPr>
        <w:t xml:space="preserve"> ab und umfassen insbesondere Hardware, Software, Hosting, IT-Services, Consulting, Digitalmarketing und -kommunikation. Dazu gesellen sich stark digital ausgerichtete Branchen wie die Heimelektronik, die Foto-, Film- und Druckbranche. </w:t>
      </w:r>
    </w:p>
    <w:p w:rsidR="00097147" w:rsidRPr="00C70BDF" w:rsidRDefault="00097147">
      <w:pPr>
        <w:tabs>
          <w:tab w:val="clear" w:pos="851"/>
          <w:tab w:val="clear" w:pos="1985"/>
        </w:tabs>
        <w:spacing w:after="0" w:line="240" w:lineRule="auto"/>
        <w:rPr>
          <w:rFonts w:ascii="TT Norms" w:hAnsi="TT Norms" w:cs="Arial"/>
          <w:szCs w:val="22"/>
        </w:rPr>
      </w:pPr>
      <w:r w:rsidRPr="00C70BDF">
        <w:rPr>
          <w:rFonts w:ascii="TT Norms" w:hAnsi="TT Norms" w:cs="Arial"/>
          <w:szCs w:val="22"/>
        </w:rPr>
        <w:br w:type="page"/>
      </w:r>
    </w:p>
    <w:p w:rsidR="005917F7" w:rsidRPr="005917F7" w:rsidRDefault="007D7C5B" w:rsidP="00E10F95">
      <w:pPr>
        <w:rPr>
          <w:rFonts w:ascii="TT Norms" w:hAnsi="TT Norms" w:cs="Arial"/>
          <w:b/>
          <w:szCs w:val="22"/>
        </w:rPr>
      </w:pPr>
      <w:r>
        <w:rPr>
          <w:rFonts w:ascii="TT Norms" w:hAnsi="TT Norms" w:cs="Arial"/>
          <w:noProof/>
          <w:szCs w:val="22"/>
        </w:rPr>
        <w:lastRenderedPageBreak/>
        <w:drawing>
          <wp:anchor distT="0" distB="0" distL="114300" distR="114300" simplePos="0" relativeHeight="251658752" behindDoc="1" locked="0" layoutInCell="1" allowOverlap="1">
            <wp:simplePos x="0" y="0"/>
            <wp:positionH relativeFrom="column">
              <wp:posOffset>-652025</wp:posOffset>
            </wp:positionH>
            <wp:positionV relativeFrom="paragraph">
              <wp:posOffset>205928</wp:posOffset>
            </wp:positionV>
            <wp:extent cx="3945925" cy="1682847"/>
            <wp:effectExtent l="0" t="0" r="0" b="0"/>
            <wp:wrapTight wrapText="bothSides">
              <wp:wrapPolygon edited="0">
                <wp:start x="3754" y="6358"/>
                <wp:lineTo x="3024" y="7580"/>
                <wp:lineTo x="3024" y="9048"/>
                <wp:lineTo x="3337" y="10759"/>
                <wp:lineTo x="2920" y="12715"/>
                <wp:lineTo x="3024" y="14183"/>
                <wp:lineTo x="3754" y="14916"/>
                <wp:lineTo x="17415" y="14916"/>
                <wp:lineTo x="17832" y="14427"/>
                <wp:lineTo x="18771" y="11737"/>
                <wp:lineTo x="18771" y="10026"/>
                <wp:lineTo x="17936" y="7336"/>
                <wp:lineTo x="17415" y="6358"/>
                <wp:lineTo x="3754" y="635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ico_Logo_hig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45925" cy="1682847"/>
                    </a:xfrm>
                    <a:prstGeom prst="rect">
                      <a:avLst/>
                    </a:prstGeom>
                  </pic:spPr>
                </pic:pic>
              </a:graphicData>
            </a:graphic>
          </wp:anchor>
        </w:drawing>
      </w:r>
      <w:r w:rsidR="005917F7" w:rsidRPr="005917F7">
        <w:rPr>
          <w:rFonts w:ascii="TT Norms" w:hAnsi="TT Norms" w:cs="Arial"/>
          <w:b/>
          <w:szCs w:val="22"/>
        </w:rPr>
        <w:t>Bilder</w:t>
      </w:r>
    </w:p>
    <w:p w:rsidR="007D7C5B" w:rsidRDefault="005917F7" w:rsidP="00E10F95">
      <w:pPr>
        <w:rPr>
          <w:rFonts w:ascii="TT Norms" w:hAnsi="TT Norms" w:cs="Arial"/>
          <w:szCs w:val="22"/>
        </w:rPr>
      </w:pPr>
      <w:r w:rsidRPr="005917F7">
        <w:rPr>
          <w:rFonts w:ascii="TT Norms" w:hAnsi="TT Norms" w:cs="Arial"/>
          <w:szCs w:val="22"/>
        </w:rPr>
        <w:t>Logo Swico</w:t>
      </w:r>
    </w:p>
    <w:p w:rsidR="005917F7" w:rsidRDefault="005917F7" w:rsidP="00E10F95">
      <w:pPr>
        <w:rPr>
          <w:rFonts w:ascii="TT Norms" w:hAnsi="TT Norms" w:cs="Arial"/>
          <w:szCs w:val="22"/>
        </w:rPr>
      </w:pPr>
    </w:p>
    <w:p w:rsidR="007D7C5B" w:rsidRDefault="007D7C5B" w:rsidP="00E10F95">
      <w:pPr>
        <w:rPr>
          <w:rFonts w:ascii="TT Norms" w:hAnsi="TT Norms" w:cs="Arial"/>
          <w:szCs w:val="22"/>
        </w:rPr>
      </w:pPr>
    </w:p>
    <w:p w:rsidR="007D7C5B" w:rsidRDefault="007D7C5B" w:rsidP="00E10F95">
      <w:pPr>
        <w:rPr>
          <w:rFonts w:ascii="TT Norms" w:hAnsi="TT Norms" w:cs="Arial"/>
          <w:szCs w:val="22"/>
        </w:rPr>
      </w:pPr>
    </w:p>
    <w:p w:rsidR="007D7C5B" w:rsidRDefault="007D7C5B" w:rsidP="00E10F95">
      <w:pPr>
        <w:rPr>
          <w:rFonts w:ascii="TT Norms" w:hAnsi="TT Norms" w:cs="Arial"/>
          <w:szCs w:val="22"/>
        </w:rPr>
      </w:pPr>
    </w:p>
    <w:p w:rsidR="005917F7" w:rsidRDefault="007D7C5B" w:rsidP="00E10F95">
      <w:pPr>
        <w:rPr>
          <w:rFonts w:ascii="TT Norms" w:hAnsi="TT Norms" w:cs="Arial"/>
          <w:szCs w:val="22"/>
        </w:rPr>
      </w:pPr>
      <w:r>
        <w:rPr>
          <w:rFonts w:ascii="TT Norms" w:hAnsi="TT Norms" w:cs="Arial"/>
          <w:noProof/>
          <w:szCs w:val="22"/>
        </w:rPr>
        <w:drawing>
          <wp:anchor distT="0" distB="0" distL="114300" distR="114300" simplePos="0" relativeHeight="251656704" behindDoc="1" locked="0" layoutInCell="1" allowOverlap="1">
            <wp:simplePos x="0" y="0"/>
            <wp:positionH relativeFrom="column">
              <wp:posOffset>-2540</wp:posOffset>
            </wp:positionH>
            <wp:positionV relativeFrom="paragraph">
              <wp:posOffset>266700</wp:posOffset>
            </wp:positionV>
            <wp:extent cx="2957195" cy="673100"/>
            <wp:effectExtent l="0" t="0" r="0" b="0"/>
            <wp:wrapTight wrapText="bothSides">
              <wp:wrapPolygon edited="0">
                <wp:start x="18645" y="0"/>
                <wp:lineTo x="17950" y="2445"/>
                <wp:lineTo x="17393" y="6725"/>
                <wp:lineTo x="17393" y="9781"/>
                <wp:lineTo x="0" y="11004"/>
                <wp:lineTo x="0" y="20785"/>
                <wp:lineTo x="17115" y="20785"/>
                <wp:lineTo x="17393" y="19562"/>
                <wp:lineTo x="21428" y="15283"/>
                <wp:lineTo x="21428" y="3668"/>
                <wp:lineTo x="20594" y="0"/>
                <wp:lineTo x="18645"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rtvo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7195" cy="673100"/>
                    </a:xfrm>
                    <a:prstGeom prst="rect">
                      <a:avLst/>
                    </a:prstGeom>
                  </pic:spPr>
                </pic:pic>
              </a:graphicData>
            </a:graphic>
            <wp14:sizeRelH relativeFrom="margin">
              <wp14:pctWidth>0</wp14:pctWidth>
            </wp14:sizeRelH>
            <wp14:sizeRelV relativeFrom="margin">
              <wp14:pctHeight>0</wp14:pctHeight>
            </wp14:sizeRelV>
          </wp:anchor>
        </w:drawing>
      </w:r>
      <w:r w:rsidR="005917F7">
        <w:rPr>
          <w:rFonts w:ascii="TT Norms" w:hAnsi="TT Norms" w:cs="Arial"/>
          <w:szCs w:val="22"/>
        </w:rPr>
        <w:t>Logo Smartvote</w:t>
      </w:r>
    </w:p>
    <w:p w:rsidR="00AC5C66" w:rsidRDefault="00AC5C66" w:rsidP="00E10F95">
      <w:pPr>
        <w:rPr>
          <w:rFonts w:ascii="TT Norms" w:hAnsi="TT Norms" w:cs="Arial"/>
          <w:szCs w:val="22"/>
        </w:rPr>
      </w:pPr>
    </w:p>
    <w:p w:rsidR="007D7C5B" w:rsidRDefault="007D7C5B" w:rsidP="00E10F95">
      <w:pPr>
        <w:rPr>
          <w:rFonts w:ascii="TT Norms" w:hAnsi="TT Norms" w:cs="Arial"/>
          <w:szCs w:val="22"/>
        </w:rPr>
      </w:pPr>
    </w:p>
    <w:p w:rsidR="007D7C5B" w:rsidRDefault="007D7C5B" w:rsidP="00E10F95">
      <w:pPr>
        <w:rPr>
          <w:rFonts w:ascii="TT Norms" w:hAnsi="TT Norms" w:cs="Arial"/>
          <w:noProof/>
          <w:szCs w:val="22"/>
        </w:rPr>
      </w:pPr>
    </w:p>
    <w:p w:rsidR="007D7C5B" w:rsidRDefault="007D7C5B" w:rsidP="00E10F95">
      <w:pPr>
        <w:rPr>
          <w:rFonts w:ascii="TT Norms" w:hAnsi="TT Norms" w:cs="Arial"/>
          <w:noProof/>
          <w:szCs w:val="22"/>
        </w:rPr>
      </w:pPr>
    </w:p>
    <w:p w:rsidR="007D7C5B" w:rsidRDefault="007D7C5B" w:rsidP="00E10F95">
      <w:pPr>
        <w:rPr>
          <w:rFonts w:ascii="TT Norms" w:hAnsi="TT Norms" w:cs="Arial"/>
          <w:noProof/>
          <w:szCs w:val="22"/>
        </w:rPr>
      </w:pPr>
    </w:p>
    <w:p w:rsidR="005917F7" w:rsidRDefault="00AC5C66" w:rsidP="00E10F95">
      <w:pPr>
        <w:rPr>
          <w:rFonts w:ascii="TT Norms" w:hAnsi="TT Norms" w:cs="Arial"/>
          <w:noProof/>
          <w:szCs w:val="22"/>
        </w:rPr>
      </w:pPr>
      <w:r>
        <w:rPr>
          <w:rFonts w:ascii="TT Norms" w:hAnsi="TT Norms" w:cs="Arial"/>
          <w:noProof/>
          <w:szCs w:val="22"/>
        </w:rPr>
        <w:t xml:space="preserve">Adobe Stockbild: </w:t>
      </w:r>
      <w:r>
        <w:rPr>
          <w:rFonts w:ascii="TT Norms" w:hAnsi="TT Norms" w:cs="Arial"/>
          <w:noProof/>
          <w:szCs w:val="22"/>
        </w:rPr>
        <w:br/>
      </w:r>
      <w:r w:rsidR="007D7C5B">
        <w:rPr>
          <w:rFonts w:ascii="TT Norms" w:hAnsi="TT Norms" w:cs="Arial"/>
          <w:noProof/>
          <w:szCs w:val="22"/>
        </w:rPr>
        <w:drawing>
          <wp:inline distT="0" distB="0" distL="0" distR="0">
            <wp:extent cx="5760720" cy="28803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obeStock_18640172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p>
    <w:p w:rsidR="00097147" w:rsidRDefault="007D7C5B" w:rsidP="00E10F95">
      <w:pPr>
        <w:rPr>
          <w:rFonts w:ascii="TT Norms" w:hAnsi="TT Norms" w:cs="Arial"/>
          <w:szCs w:val="22"/>
        </w:rPr>
      </w:pPr>
      <w:r>
        <w:rPr>
          <w:rFonts w:ascii="TT Norms" w:hAnsi="TT Norms" w:cs="Arial"/>
          <w:szCs w:val="22"/>
        </w:rPr>
        <w:t>Wie haben es unsere Politiker und Politikerinnen mit der Digitalisierung?</w:t>
      </w:r>
    </w:p>
    <w:p w:rsidR="007D1BB5" w:rsidRDefault="007D1BB5" w:rsidP="00E10F95">
      <w:pPr>
        <w:rPr>
          <w:rFonts w:ascii="TT Norms" w:hAnsi="TT Norms" w:cs="Arial"/>
          <w:szCs w:val="22"/>
        </w:rPr>
      </w:pPr>
    </w:p>
    <w:p w:rsidR="007D1BB5" w:rsidRPr="000D6CEF" w:rsidRDefault="007D1BB5" w:rsidP="00E10F95">
      <w:pPr>
        <w:rPr>
          <w:rFonts w:ascii="TT Norms" w:hAnsi="TT Norms" w:cs="Arial"/>
          <w:b/>
          <w:szCs w:val="22"/>
        </w:rPr>
      </w:pPr>
      <w:r w:rsidRPr="000D6CEF">
        <w:rPr>
          <w:rFonts w:ascii="TT Norms" w:hAnsi="TT Norms" w:cs="Arial"/>
          <w:b/>
          <w:szCs w:val="22"/>
        </w:rPr>
        <w:t>Anhang:</w:t>
      </w:r>
    </w:p>
    <w:p w:rsidR="007D1BB5" w:rsidRDefault="007D1BB5" w:rsidP="00E10F95">
      <w:pPr>
        <w:rPr>
          <w:rFonts w:ascii="TT Norms" w:hAnsi="TT Norms" w:cs="Arial"/>
          <w:szCs w:val="22"/>
        </w:rPr>
      </w:pPr>
      <w:r>
        <w:rPr>
          <w:rFonts w:ascii="TT Norms" w:hAnsi="TT Norms" w:cs="Arial"/>
          <w:szCs w:val="22"/>
        </w:rPr>
        <w:t xml:space="preserve">Fragebogen </w:t>
      </w:r>
      <w:bookmarkStart w:id="0" w:name="_GoBack"/>
      <w:bookmarkEnd w:id="0"/>
    </w:p>
    <w:sectPr w:rsidR="007D1BB5" w:rsidSect="00033AFA">
      <w:headerReference w:type="even" r:id="rId17"/>
      <w:headerReference w:type="default" r:id="rId18"/>
      <w:footerReference w:type="even" r:id="rId19"/>
      <w:footerReference w:type="default" r:id="rId20"/>
      <w:headerReference w:type="first" r:id="rId21"/>
      <w:footerReference w:type="first" r:id="rId22"/>
      <w:pgSz w:w="11906" w:h="16838" w:code="9"/>
      <w:pgMar w:top="1985" w:right="1416" w:bottom="1531"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C66" w:rsidRDefault="00AC5C66">
      <w:r>
        <w:separator/>
      </w:r>
    </w:p>
  </w:endnote>
  <w:endnote w:type="continuationSeparator" w:id="0">
    <w:p w:rsidR="00AC5C66" w:rsidRDefault="00AC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 Norms">
    <w:altName w:val="Corbel"/>
    <w:panose1 w:val="02000503030000020003"/>
    <w:charset w:val="00"/>
    <w:family w:val="modern"/>
    <w:notTrueType/>
    <w:pitch w:val="variable"/>
    <w:sig w:usb0="A000022F" w:usb1="5000004B"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T Norms" w:hAnsi="TT Norms"/>
      </w:rPr>
      <w:id w:val="-339541063"/>
      <w:docPartObj>
        <w:docPartGallery w:val="Page Numbers (Bottom of Page)"/>
        <w:docPartUnique/>
      </w:docPartObj>
    </w:sdtPr>
    <w:sdtEndPr>
      <w:rPr>
        <w:sz w:val="14"/>
        <w:szCs w:val="14"/>
      </w:rPr>
    </w:sdtEndPr>
    <w:sdtContent>
      <w:sdt>
        <w:sdtPr>
          <w:rPr>
            <w:rFonts w:ascii="TT Norms" w:hAnsi="TT Norms"/>
            <w:sz w:val="14"/>
            <w:szCs w:val="14"/>
          </w:rPr>
          <w:id w:val="860082579"/>
          <w:docPartObj>
            <w:docPartGallery w:val="Page Numbers (Top of Page)"/>
            <w:docPartUnique/>
          </w:docPartObj>
        </w:sdtPr>
        <w:sdtEndPr/>
        <w:sdtContent>
          <w:p w:rsidR="00AC5C66" w:rsidRPr="009F0A56" w:rsidRDefault="00AC5C66" w:rsidP="00C15F53">
            <w:pPr>
              <w:pStyle w:val="Fuzeile"/>
              <w:jc w:val="right"/>
              <w:rPr>
                <w:rFonts w:ascii="TT Norms" w:hAnsi="TT Norms"/>
                <w:sz w:val="14"/>
                <w:szCs w:val="14"/>
              </w:rPr>
            </w:pPr>
            <w:r w:rsidRPr="009F0A56">
              <w:rPr>
                <w:rFonts w:ascii="TT Norms" w:hAnsi="TT Norms"/>
                <w:sz w:val="14"/>
                <w:szCs w:val="14"/>
                <w:lang w:val="de-DE"/>
              </w:rPr>
              <w:t xml:space="preserve">Seite </w:t>
            </w:r>
            <w:r w:rsidRPr="009F0A56">
              <w:rPr>
                <w:rFonts w:ascii="TT Norms" w:hAnsi="TT Norms"/>
                <w:bCs/>
                <w:sz w:val="14"/>
                <w:szCs w:val="14"/>
              </w:rPr>
              <w:fldChar w:fldCharType="begin"/>
            </w:r>
            <w:r w:rsidRPr="009F0A56">
              <w:rPr>
                <w:rFonts w:ascii="TT Norms" w:hAnsi="TT Norms"/>
                <w:bCs/>
                <w:sz w:val="14"/>
                <w:szCs w:val="14"/>
              </w:rPr>
              <w:instrText>PAGE</w:instrText>
            </w:r>
            <w:r w:rsidRPr="009F0A56">
              <w:rPr>
                <w:rFonts w:ascii="TT Norms" w:hAnsi="TT Norms"/>
                <w:bCs/>
                <w:sz w:val="14"/>
                <w:szCs w:val="14"/>
              </w:rPr>
              <w:fldChar w:fldCharType="separate"/>
            </w:r>
            <w:r>
              <w:rPr>
                <w:rFonts w:ascii="TT Norms" w:hAnsi="TT Norms"/>
                <w:bCs/>
                <w:noProof/>
                <w:sz w:val="14"/>
                <w:szCs w:val="14"/>
              </w:rPr>
              <w:t>2</w:t>
            </w:r>
            <w:r w:rsidRPr="009F0A56">
              <w:rPr>
                <w:rFonts w:ascii="TT Norms" w:hAnsi="TT Norms"/>
                <w:bCs/>
                <w:sz w:val="14"/>
                <w:szCs w:val="14"/>
              </w:rPr>
              <w:fldChar w:fldCharType="end"/>
            </w:r>
            <w:r w:rsidRPr="009F0A56">
              <w:rPr>
                <w:rFonts w:ascii="TT Norms" w:hAnsi="TT Norms"/>
                <w:sz w:val="14"/>
                <w:szCs w:val="14"/>
                <w:lang w:val="de-DE"/>
              </w:rPr>
              <w:t xml:space="preserve"> von </w:t>
            </w:r>
            <w:r w:rsidRPr="009F0A56">
              <w:rPr>
                <w:rFonts w:ascii="TT Norms" w:hAnsi="TT Norms"/>
                <w:bCs/>
                <w:sz w:val="14"/>
                <w:szCs w:val="14"/>
              </w:rPr>
              <w:fldChar w:fldCharType="begin"/>
            </w:r>
            <w:r w:rsidRPr="009F0A56">
              <w:rPr>
                <w:rFonts w:ascii="TT Norms" w:hAnsi="TT Norms"/>
                <w:bCs/>
                <w:sz w:val="14"/>
                <w:szCs w:val="14"/>
              </w:rPr>
              <w:instrText>NUMPAGES</w:instrText>
            </w:r>
            <w:r w:rsidRPr="009F0A56">
              <w:rPr>
                <w:rFonts w:ascii="TT Norms" w:hAnsi="TT Norms"/>
                <w:bCs/>
                <w:sz w:val="14"/>
                <w:szCs w:val="14"/>
              </w:rPr>
              <w:fldChar w:fldCharType="separate"/>
            </w:r>
            <w:r>
              <w:rPr>
                <w:rFonts w:ascii="TT Norms" w:hAnsi="TT Norms"/>
                <w:bCs/>
                <w:noProof/>
                <w:sz w:val="14"/>
                <w:szCs w:val="14"/>
              </w:rPr>
              <w:t>4</w:t>
            </w:r>
            <w:r w:rsidRPr="009F0A56">
              <w:rPr>
                <w:rFonts w:ascii="TT Norms" w:hAnsi="TT Norms"/>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T Norms" w:hAnsi="TT Norms"/>
        <w:sz w:val="14"/>
        <w:szCs w:val="14"/>
      </w:rPr>
      <w:id w:val="1729578438"/>
      <w:docPartObj>
        <w:docPartGallery w:val="Page Numbers (Bottom of Page)"/>
        <w:docPartUnique/>
      </w:docPartObj>
    </w:sdtPr>
    <w:sdtEndPr/>
    <w:sdtContent>
      <w:sdt>
        <w:sdtPr>
          <w:rPr>
            <w:rFonts w:ascii="TT Norms" w:hAnsi="TT Norms"/>
            <w:sz w:val="14"/>
            <w:szCs w:val="14"/>
          </w:rPr>
          <w:id w:val="-1436275798"/>
          <w:docPartObj>
            <w:docPartGallery w:val="Page Numbers (Top of Page)"/>
            <w:docPartUnique/>
          </w:docPartObj>
        </w:sdtPr>
        <w:sdtEndPr/>
        <w:sdtContent>
          <w:p w:rsidR="00AC5C66" w:rsidRPr="00052200" w:rsidRDefault="00AC5C66" w:rsidP="00FF7856">
            <w:pPr>
              <w:pStyle w:val="Fuzeile"/>
              <w:jc w:val="right"/>
              <w:rPr>
                <w:rFonts w:ascii="TT Norms" w:hAnsi="TT Norms"/>
                <w:sz w:val="14"/>
                <w:szCs w:val="14"/>
              </w:rPr>
            </w:pPr>
            <w:r w:rsidRPr="00052200">
              <w:rPr>
                <w:rFonts w:ascii="TT Norms" w:hAnsi="TT Norms"/>
                <w:sz w:val="14"/>
                <w:szCs w:val="14"/>
                <w:lang w:val="de-DE"/>
              </w:rPr>
              <w:t xml:space="preserve">Seite </w:t>
            </w:r>
            <w:r w:rsidRPr="00052200">
              <w:rPr>
                <w:rFonts w:ascii="TT Norms" w:hAnsi="TT Norms"/>
                <w:bCs/>
                <w:sz w:val="14"/>
                <w:szCs w:val="14"/>
              </w:rPr>
              <w:fldChar w:fldCharType="begin"/>
            </w:r>
            <w:r w:rsidRPr="00052200">
              <w:rPr>
                <w:rFonts w:ascii="TT Norms" w:hAnsi="TT Norms"/>
                <w:bCs/>
                <w:sz w:val="14"/>
                <w:szCs w:val="14"/>
              </w:rPr>
              <w:instrText>PAGE</w:instrText>
            </w:r>
            <w:r w:rsidRPr="00052200">
              <w:rPr>
                <w:rFonts w:ascii="TT Norms" w:hAnsi="TT Norms"/>
                <w:bCs/>
                <w:sz w:val="14"/>
                <w:szCs w:val="14"/>
              </w:rPr>
              <w:fldChar w:fldCharType="separate"/>
            </w:r>
            <w:r w:rsidR="003A7AA3">
              <w:rPr>
                <w:rFonts w:ascii="TT Norms" w:hAnsi="TT Norms"/>
                <w:bCs/>
                <w:noProof/>
                <w:sz w:val="14"/>
                <w:szCs w:val="14"/>
              </w:rPr>
              <w:t>4</w:t>
            </w:r>
            <w:r w:rsidRPr="00052200">
              <w:rPr>
                <w:rFonts w:ascii="TT Norms" w:hAnsi="TT Norms"/>
                <w:bCs/>
                <w:sz w:val="14"/>
                <w:szCs w:val="14"/>
              </w:rPr>
              <w:fldChar w:fldCharType="end"/>
            </w:r>
            <w:r w:rsidRPr="00052200">
              <w:rPr>
                <w:rFonts w:ascii="TT Norms" w:hAnsi="TT Norms"/>
                <w:sz w:val="14"/>
                <w:szCs w:val="14"/>
                <w:lang w:val="de-DE"/>
              </w:rPr>
              <w:t xml:space="preserve"> von </w:t>
            </w:r>
            <w:r w:rsidRPr="00052200">
              <w:rPr>
                <w:rFonts w:ascii="TT Norms" w:hAnsi="TT Norms"/>
                <w:bCs/>
                <w:sz w:val="14"/>
                <w:szCs w:val="14"/>
              </w:rPr>
              <w:fldChar w:fldCharType="begin"/>
            </w:r>
            <w:r w:rsidRPr="00052200">
              <w:rPr>
                <w:rFonts w:ascii="TT Norms" w:hAnsi="TT Norms"/>
                <w:bCs/>
                <w:sz w:val="14"/>
                <w:szCs w:val="14"/>
              </w:rPr>
              <w:instrText>NUMPAGES</w:instrText>
            </w:r>
            <w:r w:rsidRPr="00052200">
              <w:rPr>
                <w:rFonts w:ascii="TT Norms" w:hAnsi="TT Norms"/>
                <w:bCs/>
                <w:sz w:val="14"/>
                <w:szCs w:val="14"/>
              </w:rPr>
              <w:fldChar w:fldCharType="separate"/>
            </w:r>
            <w:r w:rsidR="003A7AA3">
              <w:rPr>
                <w:rFonts w:ascii="TT Norms" w:hAnsi="TT Norms"/>
                <w:bCs/>
                <w:noProof/>
                <w:sz w:val="14"/>
                <w:szCs w:val="14"/>
              </w:rPr>
              <w:t>4</w:t>
            </w:r>
            <w:r w:rsidRPr="00052200">
              <w:rPr>
                <w:rFonts w:ascii="TT Norms" w:hAnsi="TT Norms"/>
                <w:bCs/>
                <w:sz w:val="14"/>
                <w:szCs w:val="1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66" w:rsidRPr="009F0A56" w:rsidRDefault="00AC5C66" w:rsidP="00C54EBA">
    <w:pPr>
      <w:pStyle w:val="Fuzeile"/>
      <w:jc w:val="right"/>
      <w:rPr>
        <w:rFonts w:ascii="TT Norms" w:hAnsi="TT Norms"/>
        <w:color w:val="E30000"/>
        <w:spacing w:val="10"/>
        <w:sz w:val="18"/>
        <w:szCs w:val="18"/>
      </w:rPr>
    </w:pPr>
    <w:r w:rsidRPr="009F0A56">
      <w:rPr>
        <w:rFonts w:ascii="TT Norms" w:hAnsi="TT Norms"/>
        <w:color w:val="E30000"/>
        <w:spacing w:val="10"/>
        <w:sz w:val="18"/>
        <w:szCs w:val="18"/>
      </w:rPr>
      <w:t>Swico - Der Wirtschaftsverband für die digitale Schweiz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66" w:rsidRDefault="00AC5C66">
      <w:r>
        <w:separator/>
      </w:r>
    </w:p>
  </w:footnote>
  <w:footnote w:type="continuationSeparator" w:id="0">
    <w:p w:rsidR="00AC5C66" w:rsidRDefault="00AC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AC5C66" w:rsidRPr="007A6FEC" w:rsidTr="00541507">
      <w:tc>
        <w:tcPr>
          <w:tcW w:w="2835" w:type="dxa"/>
        </w:tcPr>
        <w:p w:rsidR="00AC5C66" w:rsidRPr="007A6FEC" w:rsidRDefault="00AC5C66" w:rsidP="00541507">
          <w:pPr>
            <w:pStyle w:val="KopfzeileAbstVor"/>
            <w:tabs>
              <w:tab w:val="clear" w:pos="1985"/>
              <w:tab w:val="left" w:pos="2552"/>
            </w:tabs>
            <w:spacing w:before="0" w:after="0"/>
            <w:rPr>
              <w:rFonts w:ascii="TT Norms" w:hAnsi="TT Norms" w:cs="Arial"/>
              <w:spacing w:val="10"/>
              <w:sz w:val="18"/>
              <w:szCs w:val="18"/>
              <w:lang w:val="de-DE" w:eastAsia="de-DE"/>
            </w:rPr>
          </w:pPr>
          <w:r>
            <w:rPr>
              <w:rFonts w:ascii="TT Norms" w:hAnsi="TT Norms" w:cs="Arial"/>
              <w:spacing w:val="10"/>
              <w:sz w:val="18"/>
              <w:szCs w:val="18"/>
              <w:lang w:val="de-DE" w:eastAsia="de-DE"/>
            </w:rPr>
            <w:br/>
          </w:r>
          <w:r>
            <w:rPr>
              <w:rFonts w:ascii="TT Norms" w:hAnsi="TT Norms" w:cs="Arial"/>
              <w:spacing w:val="10"/>
              <w:sz w:val="18"/>
              <w:szCs w:val="18"/>
              <w:lang w:val="de-DE" w:eastAsia="de-DE"/>
            </w:rPr>
            <w:br/>
          </w:r>
        </w:p>
      </w:tc>
      <w:tc>
        <w:tcPr>
          <w:tcW w:w="2410" w:type="dxa"/>
        </w:tcPr>
        <w:p w:rsidR="00AC5C66" w:rsidRPr="007A6FEC" w:rsidRDefault="00AC5C66" w:rsidP="00541507">
          <w:pPr>
            <w:pStyle w:val="KopfzeileAbstVor"/>
            <w:tabs>
              <w:tab w:val="clear" w:pos="1985"/>
              <w:tab w:val="left" w:pos="2552"/>
            </w:tabs>
            <w:spacing w:before="0" w:after="0"/>
            <w:rPr>
              <w:rFonts w:ascii="TT Norms" w:hAnsi="TT Norms" w:cs="Arial"/>
              <w:spacing w:val="10"/>
              <w:sz w:val="18"/>
              <w:szCs w:val="18"/>
              <w:lang w:val="de-DE" w:eastAsia="de-DE"/>
            </w:rPr>
          </w:pPr>
        </w:p>
      </w:tc>
      <w:tc>
        <w:tcPr>
          <w:tcW w:w="2137" w:type="dxa"/>
        </w:tcPr>
        <w:p w:rsidR="00AC5C66" w:rsidRPr="007A6FEC" w:rsidRDefault="00AC5C66" w:rsidP="00541507">
          <w:pPr>
            <w:pStyle w:val="KopfzeileAbstVor"/>
            <w:tabs>
              <w:tab w:val="clear" w:pos="1985"/>
              <w:tab w:val="left" w:pos="2552"/>
            </w:tabs>
            <w:spacing w:after="0"/>
            <w:rPr>
              <w:rFonts w:ascii="TT Norms" w:hAnsi="TT Norms" w:cs="Arial"/>
              <w:spacing w:val="10"/>
              <w:sz w:val="18"/>
              <w:szCs w:val="18"/>
              <w:lang w:val="de-DE" w:eastAsia="de-DE"/>
            </w:rPr>
          </w:pPr>
        </w:p>
      </w:tc>
      <w:tc>
        <w:tcPr>
          <w:tcW w:w="1693" w:type="dxa"/>
          <w:hideMark/>
        </w:tcPr>
        <w:p w:rsidR="00AC5C66" w:rsidRPr="007A6FEC" w:rsidRDefault="00AC5C66" w:rsidP="00541507">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noProof/>
              <w:spacing w:val="10"/>
              <w:sz w:val="18"/>
              <w:szCs w:val="18"/>
            </w:rPr>
            <w:drawing>
              <wp:anchor distT="0" distB="0" distL="114300" distR="114300" simplePos="0" relativeHeight="251670528" behindDoc="0" locked="0" layoutInCell="1" allowOverlap="1" wp14:anchorId="4272129C" wp14:editId="2D40AFAF">
                <wp:simplePos x="0" y="0"/>
                <wp:positionH relativeFrom="column">
                  <wp:posOffset>10160</wp:posOffset>
                </wp:positionH>
                <wp:positionV relativeFrom="paragraph">
                  <wp:posOffset>77575</wp:posOffset>
                </wp:positionV>
                <wp:extent cx="1054380" cy="301204"/>
                <wp:effectExtent l="0" t="0" r="0" b="3810"/>
                <wp:wrapNone/>
                <wp:docPr id="2" name="Grafik 2"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C5C66" w:rsidRDefault="00AC5C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AC5C66" w:rsidRPr="007A6FEC" w:rsidTr="00033AFA">
      <w:tc>
        <w:tcPr>
          <w:tcW w:w="2835" w:type="dxa"/>
        </w:tcPr>
        <w:p w:rsidR="00AC5C66" w:rsidRPr="007A6FEC" w:rsidRDefault="00AC5C66" w:rsidP="00033AFA">
          <w:pPr>
            <w:pStyle w:val="KopfzeileAbstVor"/>
            <w:tabs>
              <w:tab w:val="clear" w:pos="1985"/>
              <w:tab w:val="left" w:pos="2552"/>
            </w:tabs>
            <w:spacing w:before="0" w:after="0"/>
            <w:rPr>
              <w:rFonts w:ascii="TT Norms" w:hAnsi="TT Norms" w:cs="Arial"/>
              <w:spacing w:val="10"/>
              <w:sz w:val="18"/>
              <w:szCs w:val="18"/>
              <w:lang w:val="de-DE" w:eastAsia="de-DE"/>
            </w:rPr>
          </w:pPr>
          <w:r>
            <w:rPr>
              <w:rFonts w:ascii="TT Norms" w:hAnsi="TT Norms" w:cs="Arial"/>
              <w:spacing w:val="10"/>
              <w:sz w:val="18"/>
              <w:szCs w:val="18"/>
              <w:lang w:val="de-DE" w:eastAsia="de-DE"/>
            </w:rPr>
            <w:br/>
          </w:r>
          <w:r>
            <w:rPr>
              <w:rFonts w:ascii="TT Norms" w:hAnsi="TT Norms" w:cs="Arial"/>
              <w:spacing w:val="10"/>
              <w:sz w:val="18"/>
              <w:szCs w:val="18"/>
              <w:lang w:val="de-DE" w:eastAsia="de-DE"/>
            </w:rPr>
            <w:br/>
          </w:r>
        </w:p>
      </w:tc>
      <w:tc>
        <w:tcPr>
          <w:tcW w:w="2410" w:type="dxa"/>
        </w:tcPr>
        <w:p w:rsidR="00AC5C66" w:rsidRPr="007A6FEC" w:rsidRDefault="00AC5C66" w:rsidP="00033AFA">
          <w:pPr>
            <w:pStyle w:val="KopfzeileAbstVor"/>
            <w:tabs>
              <w:tab w:val="clear" w:pos="1985"/>
              <w:tab w:val="left" w:pos="2552"/>
            </w:tabs>
            <w:spacing w:before="0" w:after="0"/>
            <w:rPr>
              <w:rFonts w:ascii="TT Norms" w:hAnsi="TT Norms" w:cs="Arial"/>
              <w:spacing w:val="10"/>
              <w:sz w:val="18"/>
              <w:szCs w:val="18"/>
              <w:lang w:val="de-DE" w:eastAsia="de-DE"/>
            </w:rPr>
          </w:pPr>
        </w:p>
      </w:tc>
      <w:tc>
        <w:tcPr>
          <w:tcW w:w="2137" w:type="dxa"/>
        </w:tcPr>
        <w:p w:rsidR="00AC5C66" w:rsidRPr="007A6FEC" w:rsidRDefault="00AC5C66" w:rsidP="00033AFA">
          <w:pPr>
            <w:pStyle w:val="KopfzeileAbstVor"/>
            <w:tabs>
              <w:tab w:val="clear" w:pos="1985"/>
              <w:tab w:val="left" w:pos="2552"/>
            </w:tabs>
            <w:spacing w:after="0"/>
            <w:rPr>
              <w:rFonts w:ascii="TT Norms" w:hAnsi="TT Norms" w:cs="Arial"/>
              <w:spacing w:val="10"/>
              <w:sz w:val="18"/>
              <w:szCs w:val="18"/>
              <w:lang w:val="de-DE" w:eastAsia="de-DE"/>
            </w:rPr>
          </w:pPr>
        </w:p>
      </w:tc>
      <w:tc>
        <w:tcPr>
          <w:tcW w:w="1693" w:type="dxa"/>
          <w:hideMark/>
        </w:tcPr>
        <w:p w:rsidR="00AC5C66" w:rsidRPr="007A6FEC" w:rsidRDefault="00AC5C66" w:rsidP="00033AFA">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noProof/>
              <w:spacing w:val="10"/>
              <w:sz w:val="18"/>
              <w:szCs w:val="18"/>
            </w:rPr>
            <w:drawing>
              <wp:anchor distT="0" distB="0" distL="114300" distR="114300" simplePos="0" relativeHeight="251672576" behindDoc="0" locked="0" layoutInCell="1" allowOverlap="1" wp14:anchorId="7242CC67" wp14:editId="07A87F30">
                <wp:simplePos x="0" y="0"/>
                <wp:positionH relativeFrom="column">
                  <wp:posOffset>10160</wp:posOffset>
                </wp:positionH>
                <wp:positionV relativeFrom="paragraph">
                  <wp:posOffset>77575</wp:posOffset>
                </wp:positionV>
                <wp:extent cx="1054380" cy="301204"/>
                <wp:effectExtent l="0" t="0" r="0" b="3810"/>
                <wp:wrapNone/>
                <wp:docPr id="3" name="Grafik 3"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C5C66" w:rsidRPr="009F4105" w:rsidRDefault="00AC5C66" w:rsidP="009F41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AC5C66" w:rsidRPr="007A6FEC" w:rsidTr="006E4B50">
      <w:tc>
        <w:tcPr>
          <w:tcW w:w="2835" w:type="dxa"/>
          <w:hideMark/>
        </w:tcPr>
        <w:p w:rsidR="00AC5C66" w:rsidRPr="007A6FEC" w:rsidRDefault="00AC5C66" w:rsidP="007A6FEC">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Swico</w:t>
          </w:r>
        </w:p>
        <w:p w:rsidR="00AC5C66" w:rsidRPr="007A6FEC" w:rsidRDefault="00AC5C66" w:rsidP="007A6FEC">
          <w:pPr>
            <w:pStyle w:val="KopfzeileAbstVor"/>
            <w:tabs>
              <w:tab w:val="clear" w:pos="1985"/>
              <w:tab w:val="left" w:pos="2552"/>
            </w:tabs>
            <w:spacing w:before="0"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Josefstrasse 218</w:t>
          </w:r>
        </w:p>
        <w:p w:rsidR="00AC5C66" w:rsidRPr="007A6FEC" w:rsidRDefault="00AC5C66" w:rsidP="007A6FEC">
          <w:pPr>
            <w:pStyle w:val="KopfzeileAbstVor"/>
            <w:tabs>
              <w:tab w:val="clear" w:pos="1985"/>
              <w:tab w:val="left" w:pos="2552"/>
            </w:tabs>
            <w:spacing w:before="0"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CH-8005 Zürich</w:t>
          </w:r>
        </w:p>
      </w:tc>
      <w:tc>
        <w:tcPr>
          <w:tcW w:w="2410" w:type="dxa"/>
          <w:hideMark/>
        </w:tcPr>
        <w:p w:rsidR="00AC5C66" w:rsidRPr="007A6FEC" w:rsidRDefault="00AC5C66" w:rsidP="007A6FEC">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Tel. +41 44 446 90 90</w:t>
          </w:r>
        </w:p>
        <w:p w:rsidR="00AC5C66" w:rsidRPr="007A6FEC" w:rsidRDefault="00AC5C66" w:rsidP="007A6FEC">
          <w:pPr>
            <w:pStyle w:val="KopfzeileAbstVor"/>
            <w:tabs>
              <w:tab w:val="clear" w:pos="1985"/>
              <w:tab w:val="left" w:pos="2552"/>
            </w:tabs>
            <w:spacing w:before="0"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www.swico.ch</w:t>
          </w:r>
        </w:p>
        <w:p w:rsidR="00AC5C66" w:rsidRPr="007A6FEC" w:rsidRDefault="00AC5C66" w:rsidP="007A6FEC">
          <w:pPr>
            <w:pStyle w:val="KopfzeileAbstVor"/>
            <w:tabs>
              <w:tab w:val="clear" w:pos="1985"/>
              <w:tab w:val="left" w:pos="2552"/>
            </w:tabs>
            <w:spacing w:before="0"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info@swico.ch</w:t>
          </w:r>
        </w:p>
      </w:tc>
      <w:tc>
        <w:tcPr>
          <w:tcW w:w="2137" w:type="dxa"/>
        </w:tcPr>
        <w:p w:rsidR="00AC5C66" w:rsidRPr="007A6FEC" w:rsidRDefault="00AC5C66" w:rsidP="007A6FEC">
          <w:pPr>
            <w:pStyle w:val="KopfzeileAbstVor"/>
            <w:tabs>
              <w:tab w:val="clear" w:pos="1985"/>
              <w:tab w:val="left" w:pos="2552"/>
            </w:tabs>
            <w:spacing w:after="0"/>
            <w:rPr>
              <w:rFonts w:ascii="TT Norms" w:hAnsi="TT Norms" w:cs="Arial"/>
              <w:spacing w:val="10"/>
              <w:sz w:val="18"/>
              <w:szCs w:val="18"/>
              <w:lang w:val="de-DE" w:eastAsia="de-DE"/>
            </w:rPr>
          </w:pPr>
        </w:p>
      </w:tc>
      <w:tc>
        <w:tcPr>
          <w:tcW w:w="1693" w:type="dxa"/>
          <w:hideMark/>
        </w:tcPr>
        <w:p w:rsidR="00AC5C66" w:rsidRPr="007A6FEC" w:rsidRDefault="00AC5C66" w:rsidP="007A6FEC">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noProof/>
              <w:spacing w:val="10"/>
              <w:sz w:val="18"/>
              <w:szCs w:val="18"/>
            </w:rPr>
            <w:drawing>
              <wp:anchor distT="0" distB="0" distL="114300" distR="114300" simplePos="0" relativeHeight="251658752" behindDoc="0" locked="0" layoutInCell="1" allowOverlap="1" wp14:anchorId="08F498CB" wp14:editId="2A964790">
                <wp:simplePos x="0" y="0"/>
                <wp:positionH relativeFrom="column">
                  <wp:posOffset>10160</wp:posOffset>
                </wp:positionH>
                <wp:positionV relativeFrom="paragraph">
                  <wp:posOffset>77575</wp:posOffset>
                </wp:positionV>
                <wp:extent cx="1054380" cy="301204"/>
                <wp:effectExtent l="0" t="0" r="0" b="3810"/>
                <wp:wrapNone/>
                <wp:docPr id="1" name="Grafik 1"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C5C66" w:rsidRPr="007A6FEC" w:rsidRDefault="00AC5C66" w:rsidP="00FD073A">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2A05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721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049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5E4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9C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1C3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29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6E9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264A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61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93925"/>
    <w:multiLevelType w:val="multilevel"/>
    <w:tmpl w:val="70061C6A"/>
    <w:styleLink w:val="ListeCheckbox"/>
    <w:lvl w:ilvl="0">
      <w:start w:val="1"/>
      <w:numFmt w:val="bullet"/>
      <w:pStyle w:val="Checkboxaus"/>
      <w:lvlText w:val=""/>
      <w:lvlJc w:val="left"/>
      <w:pPr>
        <w:tabs>
          <w:tab w:val="num" w:pos="360"/>
        </w:tabs>
        <w:ind w:left="360" w:hanging="360"/>
      </w:pPr>
      <w:rPr>
        <w:rFonts w:ascii="Wingdings 2" w:hAnsi="Wingdings 2" w:hint="default"/>
        <w:sz w:val="24"/>
      </w:rPr>
    </w:lvl>
    <w:lvl w:ilvl="1">
      <w:start w:val="1"/>
      <w:numFmt w:val="bullet"/>
      <w:pStyle w:val="Checkboxein"/>
      <w:lvlText w:val=""/>
      <w:lvlJc w:val="left"/>
      <w:pPr>
        <w:tabs>
          <w:tab w:val="num" w:pos="357"/>
        </w:tabs>
        <w:ind w:left="357" w:hanging="357"/>
      </w:pPr>
      <w:rPr>
        <w:rFonts w:ascii="Wingdings 2" w:hAnsi="Wingdings 2"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86D7FEC"/>
    <w:multiLevelType w:val="multilevel"/>
    <w:tmpl w:val="85767F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2" w15:restartNumberingAfterBreak="0">
    <w:nsid w:val="22AD0EA7"/>
    <w:multiLevelType w:val="multilevel"/>
    <w:tmpl w:val="34120AFE"/>
    <w:styleLink w:val="ListeUeberschriften"/>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3CF12CB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E1E2B23"/>
    <w:multiLevelType w:val="multilevel"/>
    <w:tmpl w:val="9C48EC56"/>
    <w:styleLink w:val="ListeAufzaehlung"/>
    <w:lvl w:ilvl="0">
      <w:start w:val="1"/>
      <w:numFmt w:val="bullet"/>
      <w:pStyle w:val="Aufzhlungszeichen"/>
      <w:lvlText w:val="•"/>
      <w:lvlJc w:val="left"/>
      <w:pPr>
        <w:tabs>
          <w:tab w:val="num" w:pos="170"/>
        </w:tabs>
        <w:ind w:left="170" w:hanging="170"/>
      </w:pPr>
      <w:rPr>
        <w:rFonts w:ascii="Arial" w:hAnsi="Arial" w:hint="default"/>
      </w:rPr>
    </w:lvl>
    <w:lvl w:ilvl="1">
      <w:start w:val="1"/>
      <w:numFmt w:val="bullet"/>
      <w:pStyle w:val="Aufzhlungszeichen2"/>
      <w:lvlText w:val="•"/>
      <w:lvlJc w:val="left"/>
      <w:pPr>
        <w:tabs>
          <w:tab w:val="num" w:pos="680"/>
        </w:tabs>
        <w:ind w:left="680" w:hanging="170"/>
      </w:pPr>
      <w:rPr>
        <w:rFonts w:ascii="Arial" w:hAnsi="Arial" w:hint="default"/>
      </w:rPr>
    </w:lvl>
    <w:lvl w:ilvl="2">
      <w:start w:val="1"/>
      <w:numFmt w:val="bullet"/>
      <w:pStyle w:val="Aufzhlungszeichen3"/>
      <w:lvlText w:val="•"/>
      <w:lvlJc w:val="left"/>
      <w:pPr>
        <w:tabs>
          <w:tab w:val="num" w:pos="1191"/>
        </w:tabs>
        <w:ind w:left="1191" w:hanging="17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2B664E0"/>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B3D02B0"/>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DFC4565"/>
    <w:multiLevelType w:val="multilevel"/>
    <w:tmpl w:val="3DB6D416"/>
    <w:styleLink w:val="ListeNummerierung"/>
    <w:lvl w:ilvl="0">
      <w:start w:val="1"/>
      <w:numFmt w:val="decimal"/>
      <w:pStyle w:val="Liste"/>
      <w:lvlText w:val="%1."/>
      <w:lvlJc w:val="left"/>
      <w:pPr>
        <w:tabs>
          <w:tab w:val="num" w:pos="284"/>
        </w:tabs>
        <w:ind w:left="284" w:hanging="284"/>
      </w:pPr>
      <w:rPr>
        <w:rFonts w:hint="default"/>
      </w:rPr>
    </w:lvl>
    <w:lvl w:ilvl="1">
      <w:start w:val="1"/>
      <w:numFmt w:val="decimal"/>
      <w:pStyle w:val="Liste2"/>
      <w:lvlText w:val="%2."/>
      <w:lvlJc w:val="left"/>
      <w:pPr>
        <w:tabs>
          <w:tab w:val="num" w:pos="567"/>
        </w:tabs>
        <w:ind w:left="567" w:hanging="283"/>
      </w:pPr>
      <w:rPr>
        <w:rFonts w:hint="default"/>
      </w:rPr>
    </w:lvl>
    <w:lvl w:ilvl="2">
      <w:start w:val="1"/>
      <w:numFmt w:val="decimal"/>
      <w:pStyle w:val="Liste3"/>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49C4859"/>
    <w:multiLevelType w:val="hybridMultilevel"/>
    <w:tmpl w:val="805A5A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1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15"/>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7"/>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EF"/>
    <w:rsid w:val="000014CA"/>
    <w:rsid w:val="00006889"/>
    <w:rsid w:val="00022B1C"/>
    <w:rsid w:val="00023569"/>
    <w:rsid w:val="00024850"/>
    <w:rsid w:val="00033AFA"/>
    <w:rsid w:val="00052200"/>
    <w:rsid w:val="0005684A"/>
    <w:rsid w:val="0008449B"/>
    <w:rsid w:val="00097147"/>
    <w:rsid w:val="000A2038"/>
    <w:rsid w:val="000D40DE"/>
    <w:rsid w:val="000D6CEF"/>
    <w:rsid w:val="001006B3"/>
    <w:rsid w:val="001026AE"/>
    <w:rsid w:val="00160A88"/>
    <w:rsid w:val="0016145E"/>
    <w:rsid w:val="001617B2"/>
    <w:rsid w:val="00162C8C"/>
    <w:rsid w:val="00174F52"/>
    <w:rsid w:val="001835D7"/>
    <w:rsid w:val="00190FF0"/>
    <w:rsid w:val="001934C4"/>
    <w:rsid w:val="00194BEF"/>
    <w:rsid w:val="00195831"/>
    <w:rsid w:val="001D5209"/>
    <w:rsid w:val="001F29EC"/>
    <w:rsid w:val="002814A3"/>
    <w:rsid w:val="002A3ACB"/>
    <w:rsid w:val="002B00CE"/>
    <w:rsid w:val="002C7FA7"/>
    <w:rsid w:val="002D1A56"/>
    <w:rsid w:val="002F3B99"/>
    <w:rsid w:val="00315FA6"/>
    <w:rsid w:val="0031640D"/>
    <w:rsid w:val="00333C38"/>
    <w:rsid w:val="00353F92"/>
    <w:rsid w:val="00391157"/>
    <w:rsid w:val="00393A8E"/>
    <w:rsid w:val="00393CB9"/>
    <w:rsid w:val="003A7AA3"/>
    <w:rsid w:val="003C79E6"/>
    <w:rsid w:val="003E6294"/>
    <w:rsid w:val="0040463F"/>
    <w:rsid w:val="00421906"/>
    <w:rsid w:val="00450055"/>
    <w:rsid w:val="00481CB8"/>
    <w:rsid w:val="00486AD7"/>
    <w:rsid w:val="00487CF6"/>
    <w:rsid w:val="00497631"/>
    <w:rsid w:val="004A46A1"/>
    <w:rsid w:val="004B33C7"/>
    <w:rsid w:val="004B778E"/>
    <w:rsid w:val="004C0B03"/>
    <w:rsid w:val="004D7C54"/>
    <w:rsid w:val="004E0D13"/>
    <w:rsid w:val="004E65DB"/>
    <w:rsid w:val="00501064"/>
    <w:rsid w:val="00502FD2"/>
    <w:rsid w:val="0050578D"/>
    <w:rsid w:val="005347EF"/>
    <w:rsid w:val="00541507"/>
    <w:rsid w:val="00542C63"/>
    <w:rsid w:val="005433A0"/>
    <w:rsid w:val="00543876"/>
    <w:rsid w:val="0054654B"/>
    <w:rsid w:val="0054666C"/>
    <w:rsid w:val="005823D9"/>
    <w:rsid w:val="00586A26"/>
    <w:rsid w:val="005917F7"/>
    <w:rsid w:val="005B2DFE"/>
    <w:rsid w:val="005C6A3A"/>
    <w:rsid w:val="005D22FA"/>
    <w:rsid w:val="005E4D3E"/>
    <w:rsid w:val="005E730C"/>
    <w:rsid w:val="005F64CA"/>
    <w:rsid w:val="005F7330"/>
    <w:rsid w:val="00624555"/>
    <w:rsid w:val="00630095"/>
    <w:rsid w:val="006408EF"/>
    <w:rsid w:val="006413F2"/>
    <w:rsid w:val="0064233E"/>
    <w:rsid w:val="00642F35"/>
    <w:rsid w:val="006601DA"/>
    <w:rsid w:val="006632E2"/>
    <w:rsid w:val="00695B64"/>
    <w:rsid w:val="006C43AF"/>
    <w:rsid w:val="006C57D6"/>
    <w:rsid w:val="006E4B50"/>
    <w:rsid w:val="0073097F"/>
    <w:rsid w:val="007324CC"/>
    <w:rsid w:val="00753E20"/>
    <w:rsid w:val="007646D7"/>
    <w:rsid w:val="00770178"/>
    <w:rsid w:val="00783177"/>
    <w:rsid w:val="00786414"/>
    <w:rsid w:val="00791101"/>
    <w:rsid w:val="007A6FEC"/>
    <w:rsid w:val="007B10CB"/>
    <w:rsid w:val="007C551E"/>
    <w:rsid w:val="007D148F"/>
    <w:rsid w:val="007D1BB5"/>
    <w:rsid w:val="007D7C5B"/>
    <w:rsid w:val="007E520A"/>
    <w:rsid w:val="00804E5F"/>
    <w:rsid w:val="00830CB3"/>
    <w:rsid w:val="00847508"/>
    <w:rsid w:val="0085285B"/>
    <w:rsid w:val="00856D09"/>
    <w:rsid w:val="0088153B"/>
    <w:rsid w:val="008831B4"/>
    <w:rsid w:val="0089106B"/>
    <w:rsid w:val="008A40F5"/>
    <w:rsid w:val="008D0D5D"/>
    <w:rsid w:val="008E1B7E"/>
    <w:rsid w:val="008E68DE"/>
    <w:rsid w:val="008F245D"/>
    <w:rsid w:val="0090777D"/>
    <w:rsid w:val="0092255D"/>
    <w:rsid w:val="00946432"/>
    <w:rsid w:val="0097457F"/>
    <w:rsid w:val="0098057B"/>
    <w:rsid w:val="009878E8"/>
    <w:rsid w:val="00992ED4"/>
    <w:rsid w:val="009A3694"/>
    <w:rsid w:val="009B7FF7"/>
    <w:rsid w:val="009C27C1"/>
    <w:rsid w:val="009D26C5"/>
    <w:rsid w:val="009F0A56"/>
    <w:rsid w:val="009F12FC"/>
    <w:rsid w:val="009F2E84"/>
    <w:rsid w:val="009F4105"/>
    <w:rsid w:val="00A01069"/>
    <w:rsid w:val="00A02682"/>
    <w:rsid w:val="00A0354C"/>
    <w:rsid w:val="00A07895"/>
    <w:rsid w:val="00A92EB0"/>
    <w:rsid w:val="00A942B5"/>
    <w:rsid w:val="00AC5C66"/>
    <w:rsid w:val="00AD76E0"/>
    <w:rsid w:val="00AE1E02"/>
    <w:rsid w:val="00B3172E"/>
    <w:rsid w:val="00B32929"/>
    <w:rsid w:val="00B82079"/>
    <w:rsid w:val="00B8312B"/>
    <w:rsid w:val="00B92C3A"/>
    <w:rsid w:val="00BB3643"/>
    <w:rsid w:val="00BB4243"/>
    <w:rsid w:val="00BB7702"/>
    <w:rsid w:val="00BE1F72"/>
    <w:rsid w:val="00BF08CA"/>
    <w:rsid w:val="00C15F53"/>
    <w:rsid w:val="00C16C47"/>
    <w:rsid w:val="00C229A2"/>
    <w:rsid w:val="00C24BC6"/>
    <w:rsid w:val="00C24F77"/>
    <w:rsid w:val="00C4051B"/>
    <w:rsid w:val="00C54EBA"/>
    <w:rsid w:val="00C551C5"/>
    <w:rsid w:val="00C70BDF"/>
    <w:rsid w:val="00C75DC4"/>
    <w:rsid w:val="00C94C7B"/>
    <w:rsid w:val="00CD2FA1"/>
    <w:rsid w:val="00CF2BA5"/>
    <w:rsid w:val="00D10C17"/>
    <w:rsid w:val="00D1508C"/>
    <w:rsid w:val="00D15415"/>
    <w:rsid w:val="00D3087E"/>
    <w:rsid w:val="00D363BE"/>
    <w:rsid w:val="00D3763D"/>
    <w:rsid w:val="00D511D3"/>
    <w:rsid w:val="00D8431A"/>
    <w:rsid w:val="00D95C03"/>
    <w:rsid w:val="00DA2F6F"/>
    <w:rsid w:val="00DC2CA6"/>
    <w:rsid w:val="00E10F95"/>
    <w:rsid w:val="00E14117"/>
    <w:rsid w:val="00E17551"/>
    <w:rsid w:val="00E26EF6"/>
    <w:rsid w:val="00E465A7"/>
    <w:rsid w:val="00E628A9"/>
    <w:rsid w:val="00EA44E6"/>
    <w:rsid w:val="00EB0ED8"/>
    <w:rsid w:val="00ED076F"/>
    <w:rsid w:val="00ED7267"/>
    <w:rsid w:val="00F02427"/>
    <w:rsid w:val="00F1606C"/>
    <w:rsid w:val="00F33794"/>
    <w:rsid w:val="00F54978"/>
    <w:rsid w:val="00F56C47"/>
    <w:rsid w:val="00F61F9C"/>
    <w:rsid w:val="00F75165"/>
    <w:rsid w:val="00F7712F"/>
    <w:rsid w:val="00F7761A"/>
    <w:rsid w:val="00F84A9F"/>
    <w:rsid w:val="00F8675B"/>
    <w:rsid w:val="00FD073A"/>
    <w:rsid w:val="00FF5EF8"/>
    <w:rsid w:val="00FF6738"/>
    <w:rsid w:val="00FF78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BB5C2DE"/>
  <w15:docId w15:val="{80C3956C-0F4A-4F17-8CE4-BBD977BC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51C5"/>
    <w:pPr>
      <w:tabs>
        <w:tab w:val="left" w:pos="851"/>
        <w:tab w:val="left" w:pos="1985"/>
      </w:tabs>
      <w:spacing w:after="120" w:line="276" w:lineRule="auto"/>
    </w:pPr>
    <w:rPr>
      <w:rFonts w:ascii="Arial" w:hAnsi="Arial"/>
      <w:sz w:val="22"/>
      <w:szCs w:val="24"/>
    </w:rPr>
  </w:style>
  <w:style w:type="paragraph" w:styleId="berschrift1">
    <w:name w:val="heading 1"/>
    <w:basedOn w:val="Standard"/>
    <w:next w:val="Standard"/>
    <w:qFormat/>
    <w:rsid w:val="00F33794"/>
    <w:pPr>
      <w:keepNext/>
      <w:keepLines/>
      <w:numPr>
        <w:numId w:val="1"/>
      </w:numPr>
      <w:spacing w:before="480" w:line="280" w:lineRule="atLeast"/>
      <w:outlineLvl w:val="0"/>
    </w:pPr>
    <w:rPr>
      <w:rFonts w:cs="Arial"/>
      <w:b/>
      <w:bCs/>
      <w:kern w:val="32"/>
      <w:sz w:val="24"/>
      <w:szCs w:val="32"/>
    </w:rPr>
  </w:style>
  <w:style w:type="paragraph" w:styleId="berschrift2">
    <w:name w:val="heading 2"/>
    <w:basedOn w:val="Standard"/>
    <w:next w:val="Standard"/>
    <w:qFormat/>
    <w:rsid w:val="00F33794"/>
    <w:pPr>
      <w:keepNext/>
      <w:keepLines/>
      <w:numPr>
        <w:ilvl w:val="1"/>
        <w:numId w:val="1"/>
      </w:numPr>
      <w:spacing w:before="240"/>
      <w:outlineLvl w:val="1"/>
    </w:pPr>
    <w:rPr>
      <w:rFonts w:cs="Arial"/>
      <w:b/>
      <w:bCs/>
      <w:iCs/>
      <w:szCs w:val="28"/>
    </w:rPr>
  </w:style>
  <w:style w:type="paragraph" w:styleId="berschrift3">
    <w:name w:val="heading 3"/>
    <w:basedOn w:val="Standard"/>
    <w:next w:val="Standard"/>
    <w:qFormat/>
    <w:rsid w:val="00F33794"/>
    <w:pPr>
      <w:keepNext/>
      <w:keepLines/>
      <w:numPr>
        <w:ilvl w:val="2"/>
        <w:numId w:val="1"/>
      </w:numPr>
      <w:spacing w:before="240"/>
      <w:outlineLvl w:val="2"/>
    </w:pPr>
    <w:rPr>
      <w:rFonts w:cs="Arial"/>
      <w:b/>
      <w:bCs/>
      <w:szCs w:val="26"/>
    </w:rPr>
  </w:style>
  <w:style w:type="paragraph" w:styleId="berschrift4">
    <w:name w:val="heading 4"/>
    <w:basedOn w:val="Standard"/>
    <w:next w:val="Standard"/>
    <w:semiHidden/>
    <w:unhideWhenUsed/>
    <w:qFormat/>
    <w:rsid w:val="00F33794"/>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semiHidden/>
    <w:unhideWhenUsed/>
    <w:qFormat/>
    <w:rsid w:val="00F33794"/>
    <w:pPr>
      <w:numPr>
        <w:ilvl w:val="4"/>
        <w:numId w:val="1"/>
      </w:numPr>
      <w:spacing w:before="240" w:after="60"/>
      <w:outlineLvl w:val="4"/>
    </w:pPr>
    <w:rPr>
      <w:b/>
      <w:bCs/>
      <w:i/>
      <w:iCs/>
      <w:sz w:val="26"/>
      <w:szCs w:val="26"/>
    </w:rPr>
  </w:style>
  <w:style w:type="paragraph" w:styleId="berschrift6">
    <w:name w:val="heading 6"/>
    <w:basedOn w:val="Standard"/>
    <w:next w:val="Standard"/>
    <w:semiHidden/>
    <w:unhideWhenUsed/>
    <w:qFormat/>
    <w:rsid w:val="00F33794"/>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semiHidden/>
    <w:unhideWhenUsed/>
    <w:qFormat/>
    <w:rsid w:val="00F33794"/>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semiHidden/>
    <w:unhideWhenUsed/>
    <w:qFormat/>
    <w:rsid w:val="00F33794"/>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semiHidden/>
    <w:unhideWhenUsed/>
    <w:qFormat/>
    <w:rsid w:val="00F33794"/>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34C4"/>
    <w:pPr>
      <w:tabs>
        <w:tab w:val="clear" w:pos="851"/>
        <w:tab w:val="left" w:pos="360"/>
        <w:tab w:val="left" w:pos="567"/>
        <w:tab w:val="center" w:pos="4536"/>
        <w:tab w:val="right" w:pos="9072"/>
      </w:tabs>
      <w:spacing w:line="188" w:lineRule="atLeast"/>
    </w:pPr>
    <w:rPr>
      <w:sz w:val="15"/>
    </w:rPr>
  </w:style>
  <w:style w:type="paragraph" w:styleId="Fuzeile">
    <w:name w:val="footer"/>
    <w:basedOn w:val="Standard"/>
    <w:link w:val="FuzeileZchn"/>
    <w:uiPriority w:val="99"/>
    <w:rsid w:val="0064233E"/>
    <w:pPr>
      <w:tabs>
        <w:tab w:val="clear" w:pos="851"/>
        <w:tab w:val="clear" w:pos="1985"/>
        <w:tab w:val="center" w:pos="4536"/>
        <w:tab w:val="right" w:pos="9072"/>
      </w:tabs>
    </w:pPr>
    <w:rPr>
      <w:sz w:val="12"/>
    </w:rPr>
  </w:style>
  <w:style w:type="table" w:styleId="Tabellenraster">
    <w:name w:val="Table Grid"/>
    <w:basedOn w:val="NormaleTabelle"/>
    <w:rsid w:val="005B2DF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semiHidden/>
    <w:rsid w:val="009F12FC"/>
    <w:rPr>
      <w:color w:val="0000FF"/>
      <w:u w:val="single"/>
    </w:rPr>
  </w:style>
  <w:style w:type="paragraph" w:customStyle="1" w:styleId="TitelBetreff">
    <w:name w:val="Titel/Betreff"/>
    <w:basedOn w:val="Standard"/>
    <w:next w:val="Standard"/>
    <w:link w:val="TitelBetreffZchnZchn"/>
    <w:qFormat/>
    <w:rsid w:val="00586A26"/>
    <w:rPr>
      <w:b/>
    </w:rPr>
  </w:style>
  <w:style w:type="character" w:customStyle="1" w:styleId="TitelBetreffZchnZchn">
    <w:name w:val="Titel/Betreff Zchn Zchn"/>
    <w:basedOn w:val="Absatz-Standardschriftart"/>
    <w:link w:val="TitelBetreff"/>
    <w:rsid w:val="00586A26"/>
    <w:rPr>
      <w:rFonts w:ascii="Arial" w:hAnsi="Arial"/>
      <w:b/>
      <w:szCs w:val="24"/>
      <w:lang w:val="de-CH" w:eastAsia="de-CH" w:bidi="ar-SA"/>
    </w:rPr>
  </w:style>
  <w:style w:type="character" w:customStyle="1" w:styleId="fett">
    <w:name w:val="fett"/>
    <w:basedOn w:val="Absatz-Standardschriftart"/>
    <w:semiHidden/>
    <w:rsid w:val="0098057B"/>
    <w:rPr>
      <w:b/>
    </w:rPr>
  </w:style>
  <w:style w:type="character" w:styleId="Seitenzahl">
    <w:name w:val="page number"/>
    <w:basedOn w:val="Absatz-Standardschriftart"/>
    <w:semiHidden/>
    <w:rsid w:val="0098057B"/>
  </w:style>
  <w:style w:type="numbering" w:customStyle="1" w:styleId="ListeUeberschriften">
    <w:name w:val="Liste_Ueberschriften"/>
    <w:basedOn w:val="KeineListe"/>
    <w:semiHidden/>
    <w:rsid w:val="00F33794"/>
    <w:pPr>
      <w:numPr>
        <w:numId w:val="1"/>
      </w:numPr>
    </w:pPr>
  </w:style>
  <w:style w:type="numbering" w:customStyle="1" w:styleId="ListeAufzaehlung">
    <w:name w:val="Liste_Aufzaehlung"/>
    <w:basedOn w:val="KeineListe"/>
    <w:semiHidden/>
    <w:rsid w:val="00501064"/>
    <w:pPr>
      <w:numPr>
        <w:numId w:val="7"/>
      </w:numPr>
    </w:pPr>
  </w:style>
  <w:style w:type="numbering" w:styleId="111111">
    <w:name w:val="Outline List 2"/>
    <w:basedOn w:val="KeineListe"/>
    <w:semiHidden/>
    <w:rsid w:val="006601DA"/>
    <w:pPr>
      <w:numPr>
        <w:numId w:val="13"/>
      </w:numPr>
    </w:pPr>
  </w:style>
  <w:style w:type="paragraph" w:styleId="Aufzhlungszeichen">
    <w:name w:val="List Bullet"/>
    <w:basedOn w:val="Standard"/>
    <w:qFormat/>
    <w:rsid w:val="00501064"/>
    <w:pPr>
      <w:numPr>
        <w:numId w:val="7"/>
      </w:numPr>
    </w:pPr>
  </w:style>
  <w:style w:type="paragraph" w:styleId="Aufzhlungszeichen2">
    <w:name w:val="List Bullet 2"/>
    <w:basedOn w:val="Standard"/>
    <w:qFormat/>
    <w:rsid w:val="00501064"/>
    <w:pPr>
      <w:numPr>
        <w:ilvl w:val="1"/>
        <w:numId w:val="7"/>
      </w:numPr>
    </w:pPr>
  </w:style>
  <w:style w:type="paragraph" w:styleId="Aufzhlungszeichen3">
    <w:name w:val="List Bullet 3"/>
    <w:basedOn w:val="Standard"/>
    <w:qFormat/>
    <w:rsid w:val="00501064"/>
    <w:pPr>
      <w:numPr>
        <w:ilvl w:val="2"/>
        <w:numId w:val="7"/>
      </w:numPr>
      <w:tabs>
        <w:tab w:val="clear" w:pos="851"/>
      </w:tabs>
    </w:pPr>
  </w:style>
  <w:style w:type="numbering" w:styleId="1ai">
    <w:name w:val="Outline List 1"/>
    <w:basedOn w:val="KeineListe"/>
    <w:semiHidden/>
    <w:rsid w:val="006601DA"/>
    <w:pPr>
      <w:numPr>
        <w:numId w:val="14"/>
      </w:numPr>
    </w:pPr>
  </w:style>
  <w:style w:type="paragraph" w:styleId="Anrede">
    <w:name w:val="Salutation"/>
    <w:basedOn w:val="Standard"/>
    <w:next w:val="Standard"/>
    <w:semiHidden/>
    <w:rsid w:val="006601DA"/>
  </w:style>
  <w:style w:type="numbering" w:styleId="ArtikelAbschnitt">
    <w:name w:val="Outline List 3"/>
    <w:basedOn w:val="KeineListe"/>
    <w:semiHidden/>
    <w:rsid w:val="006601DA"/>
    <w:pPr>
      <w:numPr>
        <w:numId w:val="15"/>
      </w:numPr>
    </w:pPr>
  </w:style>
  <w:style w:type="paragraph" w:styleId="Blocktext">
    <w:name w:val="Block Text"/>
    <w:basedOn w:val="Standard"/>
    <w:semiHidden/>
    <w:rsid w:val="006601DA"/>
    <w:pPr>
      <w:ind w:left="1440" w:right="1440"/>
    </w:pPr>
  </w:style>
  <w:style w:type="paragraph" w:styleId="Datum">
    <w:name w:val="Date"/>
    <w:basedOn w:val="Standard"/>
    <w:next w:val="Standard"/>
    <w:semiHidden/>
    <w:rsid w:val="006601DA"/>
  </w:style>
  <w:style w:type="paragraph" w:styleId="E-Mail-Signatur">
    <w:name w:val="E-mail Signature"/>
    <w:basedOn w:val="Standard"/>
    <w:semiHidden/>
    <w:rsid w:val="006601DA"/>
  </w:style>
  <w:style w:type="character" w:styleId="Fett0">
    <w:name w:val="Strong"/>
    <w:basedOn w:val="Absatz-Standardschriftart"/>
    <w:qFormat/>
    <w:rsid w:val="006601DA"/>
    <w:rPr>
      <w:b/>
      <w:bCs/>
    </w:rPr>
  </w:style>
  <w:style w:type="paragraph" w:styleId="Gruformel">
    <w:name w:val="Closing"/>
    <w:basedOn w:val="Standard"/>
    <w:semiHidden/>
    <w:rsid w:val="006601DA"/>
    <w:pPr>
      <w:ind w:left="4252"/>
    </w:pPr>
  </w:style>
  <w:style w:type="character" w:styleId="Hervorhebung">
    <w:name w:val="Emphasis"/>
    <w:basedOn w:val="Absatz-Standardschriftart"/>
    <w:semiHidden/>
    <w:qFormat/>
    <w:rsid w:val="006601DA"/>
    <w:rPr>
      <w:i/>
      <w:iCs/>
    </w:rPr>
  </w:style>
  <w:style w:type="paragraph" w:styleId="HTMLAdresse">
    <w:name w:val="HTML Address"/>
    <w:basedOn w:val="Standard"/>
    <w:semiHidden/>
    <w:rsid w:val="006601DA"/>
    <w:rPr>
      <w:i/>
      <w:iCs/>
    </w:rPr>
  </w:style>
  <w:style w:type="character" w:styleId="HTMLAkronym">
    <w:name w:val="HTML Acronym"/>
    <w:basedOn w:val="Absatz-Standardschriftart"/>
    <w:semiHidden/>
    <w:rsid w:val="006601DA"/>
  </w:style>
  <w:style w:type="character" w:styleId="HTMLBeispiel">
    <w:name w:val="HTML Sample"/>
    <w:basedOn w:val="Absatz-Standardschriftart"/>
    <w:semiHidden/>
    <w:rsid w:val="006601DA"/>
    <w:rPr>
      <w:rFonts w:ascii="Courier New" w:hAnsi="Courier New" w:cs="Courier New"/>
    </w:rPr>
  </w:style>
  <w:style w:type="character" w:styleId="HTMLCode">
    <w:name w:val="HTML Code"/>
    <w:basedOn w:val="Absatz-Standardschriftart"/>
    <w:semiHidden/>
    <w:rsid w:val="006601DA"/>
    <w:rPr>
      <w:rFonts w:ascii="Courier New" w:hAnsi="Courier New" w:cs="Courier New"/>
      <w:sz w:val="20"/>
      <w:szCs w:val="20"/>
    </w:rPr>
  </w:style>
  <w:style w:type="character" w:styleId="HTMLDefinition">
    <w:name w:val="HTML Definition"/>
    <w:basedOn w:val="Absatz-Standardschriftart"/>
    <w:semiHidden/>
    <w:rsid w:val="006601DA"/>
    <w:rPr>
      <w:i/>
      <w:iCs/>
    </w:rPr>
  </w:style>
  <w:style w:type="character" w:styleId="HTMLSchreibmaschine">
    <w:name w:val="HTML Typewriter"/>
    <w:basedOn w:val="Absatz-Standardschriftart"/>
    <w:semiHidden/>
    <w:rsid w:val="006601DA"/>
    <w:rPr>
      <w:rFonts w:ascii="Courier New" w:hAnsi="Courier New" w:cs="Courier New"/>
      <w:sz w:val="20"/>
      <w:szCs w:val="20"/>
    </w:rPr>
  </w:style>
  <w:style w:type="character" w:styleId="HTMLTastatur">
    <w:name w:val="HTML Keyboard"/>
    <w:basedOn w:val="Absatz-Standardschriftart"/>
    <w:semiHidden/>
    <w:rsid w:val="006601DA"/>
    <w:rPr>
      <w:rFonts w:ascii="Courier New" w:hAnsi="Courier New" w:cs="Courier New"/>
      <w:sz w:val="20"/>
      <w:szCs w:val="20"/>
    </w:rPr>
  </w:style>
  <w:style w:type="character" w:styleId="HTMLVariable">
    <w:name w:val="HTML Variable"/>
    <w:basedOn w:val="Absatz-Standardschriftart"/>
    <w:semiHidden/>
    <w:rsid w:val="006601DA"/>
    <w:rPr>
      <w:i/>
      <w:iCs/>
    </w:rPr>
  </w:style>
  <w:style w:type="paragraph" w:styleId="HTMLVorformatiert">
    <w:name w:val="HTML Preformatted"/>
    <w:basedOn w:val="Standard"/>
    <w:semiHidden/>
    <w:rsid w:val="006601DA"/>
    <w:rPr>
      <w:rFonts w:ascii="Courier New" w:hAnsi="Courier New" w:cs="Courier New"/>
      <w:szCs w:val="20"/>
    </w:rPr>
  </w:style>
  <w:style w:type="character" w:styleId="HTMLZitat">
    <w:name w:val="HTML Cite"/>
    <w:basedOn w:val="Absatz-Standardschriftart"/>
    <w:semiHidden/>
    <w:rsid w:val="006601DA"/>
    <w:rPr>
      <w:i/>
      <w:iCs/>
    </w:rPr>
  </w:style>
  <w:style w:type="paragraph" w:styleId="Listenfortsetzung">
    <w:name w:val="List Continue"/>
    <w:basedOn w:val="Standard"/>
    <w:semiHidden/>
    <w:rsid w:val="006601DA"/>
    <w:pPr>
      <w:ind w:left="283"/>
    </w:pPr>
  </w:style>
  <w:style w:type="paragraph" w:styleId="Listenfortsetzung2">
    <w:name w:val="List Continue 2"/>
    <w:basedOn w:val="Standard"/>
    <w:semiHidden/>
    <w:rsid w:val="006601DA"/>
    <w:pPr>
      <w:ind w:left="566"/>
    </w:pPr>
  </w:style>
  <w:style w:type="paragraph" w:styleId="Listenfortsetzung3">
    <w:name w:val="List Continue 3"/>
    <w:basedOn w:val="Standard"/>
    <w:semiHidden/>
    <w:rsid w:val="006601DA"/>
    <w:pPr>
      <w:ind w:left="849"/>
    </w:pPr>
  </w:style>
  <w:style w:type="paragraph" w:styleId="Listenfortsetzung4">
    <w:name w:val="List Continue 4"/>
    <w:basedOn w:val="Standard"/>
    <w:semiHidden/>
    <w:rsid w:val="006601DA"/>
    <w:pPr>
      <w:ind w:left="1132"/>
    </w:pPr>
  </w:style>
  <w:style w:type="paragraph" w:styleId="Listenfortsetzung5">
    <w:name w:val="List Continue 5"/>
    <w:basedOn w:val="Standard"/>
    <w:semiHidden/>
    <w:rsid w:val="006601DA"/>
    <w:pPr>
      <w:ind w:left="1415"/>
    </w:pPr>
  </w:style>
  <w:style w:type="paragraph" w:styleId="Nachrichtenkopf">
    <w:name w:val="Message Header"/>
    <w:basedOn w:val="Standard"/>
    <w:semiHidden/>
    <w:rsid w:val="006601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6601DA"/>
    <w:rPr>
      <w:rFonts w:ascii="Times New Roman" w:hAnsi="Times New Roman"/>
      <w:sz w:val="24"/>
    </w:rPr>
  </w:style>
  <w:style w:type="paragraph" w:styleId="Standardeinzug">
    <w:name w:val="Normal Indent"/>
    <w:basedOn w:val="Standard"/>
    <w:semiHidden/>
    <w:rsid w:val="006601DA"/>
    <w:pPr>
      <w:ind w:left="708"/>
    </w:pPr>
  </w:style>
  <w:style w:type="table" w:styleId="Tabelle3D-Effekt1">
    <w:name w:val="Table 3D effects 1"/>
    <w:basedOn w:val="NormaleTabelle"/>
    <w:semiHidden/>
    <w:rsid w:val="006601DA"/>
    <w:pPr>
      <w:tabs>
        <w:tab w:val="left" w:pos="851"/>
      </w:tabs>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601DA"/>
    <w:pPr>
      <w:tabs>
        <w:tab w:val="left" w:pos="851"/>
      </w:tabs>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601DA"/>
    <w:pPr>
      <w:tabs>
        <w:tab w:val="left" w:pos="851"/>
      </w:tabs>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601DA"/>
    <w:pPr>
      <w:tabs>
        <w:tab w:val="left" w:pos="851"/>
      </w:tabs>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601DA"/>
    <w:pPr>
      <w:tabs>
        <w:tab w:val="left" w:pos="851"/>
      </w:tabs>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601DA"/>
    <w:pPr>
      <w:tabs>
        <w:tab w:val="left" w:pos="851"/>
      </w:tabs>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601DA"/>
    <w:pPr>
      <w:tabs>
        <w:tab w:val="left" w:pos="851"/>
      </w:tabs>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601DA"/>
    <w:pPr>
      <w:tabs>
        <w:tab w:val="left" w:pos="851"/>
      </w:tabs>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601DA"/>
    <w:pPr>
      <w:tabs>
        <w:tab w:val="left" w:pos="851"/>
      </w:tabs>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601DA"/>
    <w:pPr>
      <w:tabs>
        <w:tab w:val="left" w:pos="851"/>
      </w:tabs>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601DA"/>
    <w:pPr>
      <w:tabs>
        <w:tab w:val="left" w:pos="851"/>
      </w:tabs>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601DA"/>
    <w:pPr>
      <w:tabs>
        <w:tab w:val="left" w:pos="851"/>
      </w:tabs>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601DA"/>
    <w:pPr>
      <w:tabs>
        <w:tab w:val="left" w:pos="851"/>
      </w:tabs>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601DA"/>
    <w:pPr>
      <w:tabs>
        <w:tab w:val="left" w:pos="851"/>
      </w:tabs>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601DA"/>
    <w:pPr>
      <w:tabs>
        <w:tab w:val="left" w:pos="851"/>
      </w:tabs>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601DA"/>
    <w:pPr>
      <w:tabs>
        <w:tab w:val="left" w:pos="851"/>
      </w:tabs>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601DA"/>
    <w:pPr>
      <w:tabs>
        <w:tab w:val="left" w:pos="851"/>
      </w:tabs>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601DA"/>
    <w:pPr>
      <w:tabs>
        <w:tab w:val="left" w:pos="851"/>
      </w:tabs>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601DA"/>
    <w:pPr>
      <w:tabs>
        <w:tab w:val="left" w:pos="851"/>
      </w:tabs>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601DA"/>
    <w:pPr>
      <w:tabs>
        <w:tab w:val="left" w:pos="851"/>
      </w:tabs>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601DA"/>
    <w:pPr>
      <w:tabs>
        <w:tab w:val="left" w:pos="851"/>
      </w:tabs>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601DA"/>
    <w:pPr>
      <w:tabs>
        <w:tab w:val="left" w:pos="851"/>
      </w:tabs>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601DA"/>
    <w:pPr>
      <w:tabs>
        <w:tab w:val="left" w:pos="851"/>
      </w:tabs>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601DA"/>
    <w:pPr>
      <w:tabs>
        <w:tab w:val="left" w:pos="851"/>
      </w:tabs>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601DA"/>
    <w:pPr>
      <w:tabs>
        <w:tab w:val="left" w:pos="851"/>
      </w:tabs>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601DA"/>
    <w:pPr>
      <w:tabs>
        <w:tab w:val="left" w:pos="851"/>
      </w:tabs>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601DA"/>
    <w:pPr>
      <w:tabs>
        <w:tab w:val="left" w:pos="851"/>
      </w:tabs>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601DA"/>
    <w:pPr>
      <w:tabs>
        <w:tab w:val="left" w:pos="851"/>
      </w:tabs>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601DA"/>
    <w:pPr>
      <w:tabs>
        <w:tab w:val="left" w:pos="851"/>
      </w:tabs>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601DA"/>
    <w:pPr>
      <w:tabs>
        <w:tab w:val="left" w:pos="851"/>
      </w:tabs>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601DA"/>
    <w:pPr>
      <w:tabs>
        <w:tab w:val="left" w:pos="851"/>
      </w:tabs>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601DA"/>
    <w:pPr>
      <w:tabs>
        <w:tab w:val="left" w:pos="851"/>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601DA"/>
  </w:style>
  <w:style w:type="paragraph" w:styleId="Textkrper2">
    <w:name w:val="Body Text 2"/>
    <w:basedOn w:val="Standard"/>
    <w:semiHidden/>
    <w:rsid w:val="006601DA"/>
    <w:pPr>
      <w:spacing w:line="480" w:lineRule="auto"/>
    </w:pPr>
  </w:style>
  <w:style w:type="paragraph" w:styleId="Textkrper3">
    <w:name w:val="Body Text 3"/>
    <w:basedOn w:val="Standard"/>
    <w:semiHidden/>
    <w:rsid w:val="006601DA"/>
    <w:rPr>
      <w:sz w:val="16"/>
      <w:szCs w:val="16"/>
    </w:rPr>
  </w:style>
  <w:style w:type="paragraph" w:styleId="Textkrper-Einzug2">
    <w:name w:val="Body Text Indent 2"/>
    <w:basedOn w:val="Standard"/>
    <w:semiHidden/>
    <w:rsid w:val="006601DA"/>
    <w:pPr>
      <w:spacing w:line="480" w:lineRule="auto"/>
      <w:ind w:left="283"/>
    </w:pPr>
  </w:style>
  <w:style w:type="paragraph" w:styleId="Textkrper-Einzug3">
    <w:name w:val="Body Text Indent 3"/>
    <w:basedOn w:val="Standard"/>
    <w:semiHidden/>
    <w:rsid w:val="006601DA"/>
    <w:pPr>
      <w:ind w:left="283"/>
    </w:pPr>
    <w:rPr>
      <w:sz w:val="16"/>
      <w:szCs w:val="16"/>
    </w:rPr>
  </w:style>
  <w:style w:type="paragraph" w:styleId="Textkrper-Erstzeileneinzug">
    <w:name w:val="Body Text First Indent"/>
    <w:basedOn w:val="Textkrper"/>
    <w:semiHidden/>
    <w:rsid w:val="006601DA"/>
    <w:pPr>
      <w:ind w:firstLine="210"/>
    </w:pPr>
  </w:style>
  <w:style w:type="paragraph" w:styleId="Textkrper-Zeileneinzug">
    <w:name w:val="Body Text Indent"/>
    <w:basedOn w:val="Standard"/>
    <w:semiHidden/>
    <w:rsid w:val="006601DA"/>
    <w:pPr>
      <w:ind w:left="283"/>
    </w:pPr>
  </w:style>
  <w:style w:type="paragraph" w:styleId="Textkrper-Erstzeileneinzug2">
    <w:name w:val="Body Text First Indent 2"/>
    <w:basedOn w:val="Textkrper-Zeileneinzug"/>
    <w:semiHidden/>
    <w:rsid w:val="006601DA"/>
    <w:pPr>
      <w:ind w:firstLine="210"/>
    </w:pPr>
  </w:style>
  <w:style w:type="paragraph" w:styleId="Umschlagabsenderadresse">
    <w:name w:val="envelope return"/>
    <w:basedOn w:val="Standard"/>
    <w:semiHidden/>
    <w:rsid w:val="006601DA"/>
    <w:rPr>
      <w:rFonts w:cs="Arial"/>
      <w:szCs w:val="20"/>
    </w:rPr>
  </w:style>
  <w:style w:type="paragraph" w:styleId="Umschlagadresse">
    <w:name w:val="envelope address"/>
    <w:basedOn w:val="Standard"/>
    <w:semiHidden/>
    <w:rsid w:val="006601DA"/>
    <w:pPr>
      <w:framePr w:w="4320" w:h="2160" w:hRule="exact" w:hSpace="141" w:wrap="auto" w:hAnchor="page" w:xAlign="center" w:yAlign="bottom"/>
      <w:ind w:left="1"/>
    </w:pPr>
    <w:rPr>
      <w:rFonts w:cs="Arial"/>
      <w:sz w:val="24"/>
    </w:rPr>
  </w:style>
  <w:style w:type="paragraph" w:styleId="Unterschrift">
    <w:name w:val="Signature"/>
    <w:basedOn w:val="Standard"/>
    <w:semiHidden/>
    <w:rsid w:val="006601DA"/>
    <w:pPr>
      <w:ind w:left="4252"/>
    </w:pPr>
  </w:style>
  <w:style w:type="character" w:styleId="Zeilennummer">
    <w:name w:val="line number"/>
    <w:basedOn w:val="Absatz-Standardschriftart"/>
    <w:semiHidden/>
    <w:rsid w:val="006601DA"/>
  </w:style>
  <w:style w:type="paragraph" w:customStyle="1" w:styleId="LogoKopf">
    <w:name w:val="LogoKopf"/>
    <w:basedOn w:val="Standard"/>
    <w:next w:val="Standard"/>
    <w:semiHidden/>
    <w:rsid w:val="00946432"/>
    <w:pPr>
      <w:spacing w:line="240" w:lineRule="auto"/>
      <w:jc w:val="right"/>
    </w:pPr>
  </w:style>
  <w:style w:type="paragraph" w:customStyle="1" w:styleId="Checkboxaus">
    <w:name w:val="Checkbox aus"/>
    <w:basedOn w:val="Standard"/>
    <w:qFormat/>
    <w:rsid w:val="0040463F"/>
    <w:pPr>
      <w:numPr>
        <w:numId w:val="19"/>
      </w:numPr>
      <w:tabs>
        <w:tab w:val="clear" w:pos="851"/>
      </w:tabs>
      <w:spacing w:before="120"/>
    </w:pPr>
    <w:rPr>
      <w:lang w:eastAsia="de-DE"/>
    </w:rPr>
  </w:style>
  <w:style w:type="paragraph" w:customStyle="1" w:styleId="Checkboxein">
    <w:name w:val="Checkbox ein"/>
    <w:basedOn w:val="Standard"/>
    <w:next w:val="Checkboxaus"/>
    <w:qFormat/>
    <w:rsid w:val="0040463F"/>
    <w:pPr>
      <w:numPr>
        <w:ilvl w:val="1"/>
        <w:numId w:val="19"/>
      </w:numPr>
      <w:tabs>
        <w:tab w:val="clear" w:pos="851"/>
      </w:tabs>
      <w:spacing w:before="120"/>
    </w:pPr>
    <w:rPr>
      <w:lang w:eastAsia="de-DE"/>
    </w:rPr>
  </w:style>
  <w:style w:type="numbering" w:customStyle="1" w:styleId="ListeCheckbox">
    <w:name w:val="Liste Checkbox"/>
    <w:basedOn w:val="KeineListe"/>
    <w:semiHidden/>
    <w:rsid w:val="0040463F"/>
    <w:pPr>
      <w:numPr>
        <w:numId w:val="16"/>
      </w:numPr>
    </w:pPr>
  </w:style>
  <w:style w:type="paragraph" w:customStyle="1" w:styleId="Standardklein">
    <w:name w:val="Standard klein"/>
    <w:basedOn w:val="Standard"/>
    <w:semiHidden/>
    <w:rsid w:val="00A92EB0"/>
    <w:pPr>
      <w:spacing w:line="180" w:lineRule="atLeast"/>
    </w:pPr>
    <w:rPr>
      <w:sz w:val="15"/>
    </w:rPr>
  </w:style>
  <w:style w:type="paragraph" w:customStyle="1" w:styleId="Titel075fett">
    <w:name w:val="Titel 07.5 fett"/>
    <w:basedOn w:val="Standardklein"/>
    <w:next w:val="Standardklein"/>
    <w:semiHidden/>
    <w:rsid w:val="00A92EB0"/>
    <w:rPr>
      <w:b/>
    </w:rPr>
  </w:style>
  <w:style w:type="paragraph" w:customStyle="1" w:styleId="NameGruss">
    <w:name w:val="NameGruss"/>
    <w:basedOn w:val="Standard"/>
    <w:next w:val="Standard"/>
    <w:qFormat/>
    <w:rsid w:val="00FF5EF8"/>
    <w:pPr>
      <w:keepNext/>
      <w:keepLines/>
      <w:spacing w:before="780"/>
    </w:pPr>
  </w:style>
  <w:style w:type="paragraph" w:customStyle="1" w:styleId="Gruss">
    <w:name w:val="Gruss"/>
    <w:basedOn w:val="Standard"/>
    <w:next w:val="Standard"/>
    <w:rsid w:val="00FF5EF8"/>
    <w:pPr>
      <w:keepNext/>
      <w:keepLines/>
      <w:spacing w:before="260"/>
    </w:pPr>
  </w:style>
  <w:style w:type="paragraph" w:customStyle="1" w:styleId="Beilage">
    <w:name w:val="Beilage"/>
    <w:basedOn w:val="Standard"/>
    <w:next w:val="Standard"/>
    <w:qFormat/>
    <w:rsid w:val="00FF5EF8"/>
    <w:pPr>
      <w:keepNext/>
      <w:keepLines/>
      <w:spacing w:before="780"/>
    </w:pPr>
  </w:style>
  <w:style w:type="paragraph" w:customStyle="1" w:styleId="KopfzeileAbstVor">
    <w:name w:val="Kopfzeile AbstVor"/>
    <w:basedOn w:val="Kopfzeile"/>
    <w:next w:val="Kopfzeile"/>
    <w:link w:val="KopfzeileAbstVorZchn"/>
    <w:semiHidden/>
    <w:rsid w:val="001934C4"/>
    <w:pPr>
      <w:spacing w:before="80"/>
    </w:pPr>
  </w:style>
  <w:style w:type="paragraph" w:styleId="Sprechblasentext">
    <w:name w:val="Balloon Text"/>
    <w:basedOn w:val="Standard"/>
    <w:semiHidden/>
    <w:rsid w:val="00586A26"/>
    <w:rPr>
      <w:rFonts w:ascii="Tahoma" w:hAnsi="Tahoma" w:cs="Tahoma"/>
      <w:sz w:val="16"/>
      <w:szCs w:val="16"/>
    </w:rPr>
  </w:style>
  <w:style w:type="numbering" w:customStyle="1" w:styleId="ListeNummerierung">
    <w:name w:val="Liste Nummerierung"/>
    <w:basedOn w:val="KeineListe"/>
    <w:semiHidden/>
    <w:rsid w:val="00D15415"/>
    <w:pPr>
      <w:numPr>
        <w:numId w:val="22"/>
      </w:numPr>
    </w:pPr>
  </w:style>
  <w:style w:type="character" w:customStyle="1" w:styleId="RefFV">
    <w:name w:val="Ref_FV"/>
    <w:basedOn w:val="Absatz-Standardschriftart"/>
    <w:semiHidden/>
    <w:rsid w:val="00421906"/>
    <w:rPr>
      <w:rFonts w:ascii="Arial" w:hAnsi="Arial"/>
      <w:bCs/>
      <w:sz w:val="2"/>
    </w:rPr>
  </w:style>
  <w:style w:type="paragraph" w:styleId="Liste">
    <w:name w:val="List"/>
    <w:basedOn w:val="Standard"/>
    <w:qFormat/>
    <w:rsid w:val="00D15415"/>
    <w:pPr>
      <w:numPr>
        <w:numId w:val="22"/>
      </w:numPr>
    </w:pPr>
  </w:style>
  <w:style w:type="paragraph" w:styleId="Liste2">
    <w:name w:val="List 2"/>
    <w:basedOn w:val="Standard"/>
    <w:semiHidden/>
    <w:unhideWhenUsed/>
    <w:rsid w:val="00D15415"/>
    <w:pPr>
      <w:numPr>
        <w:ilvl w:val="1"/>
        <w:numId w:val="22"/>
      </w:numPr>
    </w:pPr>
  </w:style>
  <w:style w:type="paragraph" w:styleId="Liste3">
    <w:name w:val="List 3"/>
    <w:basedOn w:val="Standard"/>
    <w:semiHidden/>
    <w:unhideWhenUsed/>
    <w:rsid w:val="00D15415"/>
    <w:pPr>
      <w:numPr>
        <w:ilvl w:val="2"/>
        <w:numId w:val="22"/>
      </w:numPr>
    </w:pPr>
  </w:style>
  <w:style w:type="character" w:customStyle="1" w:styleId="KopfzeileZchn">
    <w:name w:val="Kopfzeile Zchn"/>
    <w:basedOn w:val="Absatz-Standardschriftart"/>
    <w:link w:val="Kopfzeile"/>
    <w:rsid w:val="00E465A7"/>
    <w:rPr>
      <w:rFonts w:ascii="Arial" w:hAnsi="Arial"/>
      <w:sz w:val="15"/>
      <w:szCs w:val="24"/>
    </w:rPr>
  </w:style>
  <w:style w:type="character" w:customStyle="1" w:styleId="FuzeileZchn">
    <w:name w:val="Fußzeile Zchn"/>
    <w:basedOn w:val="Absatz-Standardschriftart"/>
    <w:link w:val="Fuzeile"/>
    <w:uiPriority w:val="99"/>
    <w:rsid w:val="00543876"/>
    <w:rPr>
      <w:rFonts w:ascii="Arial" w:hAnsi="Arial"/>
      <w:sz w:val="12"/>
      <w:szCs w:val="24"/>
    </w:rPr>
  </w:style>
  <w:style w:type="paragraph" w:customStyle="1" w:styleId="KopfAdresse">
    <w:name w:val="Kopf_Adresse"/>
    <w:basedOn w:val="KopfzeileAbstVor"/>
    <w:link w:val="KopfAdresseZchn"/>
    <w:qFormat/>
    <w:rsid w:val="00786414"/>
    <w:pPr>
      <w:tabs>
        <w:tab w:val="clear" w:pos="1985"/>
        <w:tab w:val="left" w:pos="2552"/>
      </w:tabs>
      <w:spacing w:before="0" w:after="0"/>
    </w:pPr>
    <w:rPr>
      <w:spacing w:val="10"/>
      <w:sz w:val="18"/>
      <w:szCs w:val="18"/>
    </w:rPr>
  </w:style>
  <w:style w:type="character" w:customStyle="1" w:styleId="KopfzeileAbstVorZchn">
    <w:name w:val="Kopfzeile AbstVor Zchn"/>
    <w:basedOn w:val="KopfzeileZchn"/>
    <w:link w:val="KopfzeileAbstVor"/>
    <w:semiHidden/>
    <w:rsid w:val="00786414"/>
    <w:rPr>
      <w:rFonts w:ascii="Arial" w:hAnsi="Arial"/>
      <w:sz w:val="15"/>
      <w:szCs w:val="24"/>
    </w:rPr>
  </w:style>
  <w:style w:type="character" w:customStyle="1" w:styleId="KopfAdresseZchn">
    <w:name w:val="Kopf_Adresse Zchn"/>
    <w:basedOn w:val="KopfzeileAbstVorZchn"/>
    <w:link w:val="KopfAdresse"/>
    <w:rsid w:val="00786414"/>
    <w:rPr>
      <w:rFonts w:ascii="Arial" w:hAnsi="Arial"/>
      <w:spacing w:val="10"/>
      <w:sz w:val="18"/>
      <w:szCs w:val="18"/>
    </w:rPr>
  </w:style>
  <w:style w:type="paragraph" w:styleId="Listenabsatz">
    <w:name w:val="List Paragraph"/>
    <w:basedOn w:val="Standard"/>
    <w:uiPriority w:val="34"/>
    <w:unhideWhenUsed/>
    <w:qFormat/>
    <w:rsid w:val="00DA2F6F"/>
    <w:pPr>
      <w:ind w:left="720"/>
      <w:contextualSpacing/>
    </w:pPr>
  </w:style>
  <w:style w:type="character" w:styleId="Kommentarzeichen">
    <w:name w:val="annotation reference"/>
    <w:basedOn w:val="Absatz-Standardschriftart"/>
    <w:semiHidden/>
    <w:unhideWhenUsed/>
    <w:rsid w:val="0088153B"/>
    <w:rPr>
      <w:sz w:val="16"/>
      <w:szCs w:val="16"/>
    </w:rPr>
  </w:style>
  <w:style w:type="paragraph" w:styleId="Kommentartext">
    <w:name w:val="annotation text"/>
    <w:basedOn w:val="Standard"/>
    <w:link w:val="KommentartextZchn"/>
    <w:semiHidden/>
    <w:unhideWhenUsed/>
    <w:rsid w:val="0088153B"/>
    <w:pPr>
      <w:spacing w:line="240" w:lineRule="auto"/>
    </w:pPr>
    <w:rPr>
      <w:sz w:val="20"/>
      <w:szCs w:val="20"/>
    </w:rPr>
  </w:style>
  <w:style w:type="character" w:customStyle="1" w:styleId="KommentartextZchn">
    <w:name w:val="Kommentartext Zchn"/>
    <w:basedOn w:val="Absatz-Standardschriftart"/>
    <w:link w:val="Kommentartext"/>
    <w:semiHidden/>
    <w:rsid w:val="0088153B"/>
    <w:rPr>
      <w:rFonts w:ascii="Arial" w:hAnsi="Arial"/>
    </w:rPr>
  </w:style>
  <w:style w:type="paragraph" w:styleId="Kommentarthema">
    <w:name w:val="annotation subject"/>
    <w:basedOn w:val="Kommentartext"/>
    <w:next w:val="Kommentartext"/>
    <w:link w:val="KommentarthemaZchn"/>
    <w:semiHidden/>
    <w:unhideWhenUsed/>
    <w:rsid w:val="0088153B"/>
    <w:rPr>
      <w:b/>
      <w:bCs/>
    </w:rPr>
  </w:style>
  <w:style w:type="character" w:customStyle="1" w:styleId="KommentarthemaZchn">
    <w:name w:val="Kommentarthema Zchn"/>
    <w:basedOn w:val="KommentartextZchn"/>
    <w:link w:val="Kommentarthema"/>
    <w:semiHidden/>
    <w:rsid w:val="0088153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99861">
      <w:bodyDiv w:val="1"/>
      <w:marLeft w:val="0"/>
      <w:marRight w:val="0"/>
      <w:marTop w:val="0"/>
      <w:marBottom w:val="0"/>
      <w:divBdr>
        <w:top w:val="none" w:sz="0" w:space="0" w:color="auto"/>
        <w:left w:val="none" w:sz="0" w:space="0" w:color="auto"/>
        <w:bottom w:val="none" w:sz="0" w:space="0" w:color="auto"/>
        <w:right w:val="none" w:sz="0" w:space="0" w:color="auto"/>
      </w:divBdr>
    </w:div>
    <w:div w:id="1182937047">
      <w:bodyDiv w:val="1"/>
      <w:marLeft w:val="0"/>
      <w:marRight w:val="0"/>
      <w:marTop w:val="0"/>
      <w:marBottom w:val="0"/>
      <w:divBdr>
        <w:top w:val="none" w:sz="0" w:space="0" w:color="auto"/>
        <w:left w:val="none" w:sz="0" w:space="0" w:color="auto"/>
        <w:bottom w:val="none" w:sz="0" w:space="0" w:color="auto"/>
        <w:right w:val="none" w:sz="0" w:space="0" w:color="auto"/>
      </w:divBdr>
    </w:div>
    <w:div w:id="1289773677">
      <w:bodyDiv w:val="1"/>
      <w:marLeft w:val="0"/>
      <w:marRight w:val="0"/>
      <w:marTop w:val="0"/>
      <w:marBottom w:val="0"/>
      <w:divBdr>
        <w:top w:val="none" w:sz="0" w:space="0" w:color="auto"/>
        <w:left w:val="none" w:sz="0" w:space="0" w:color="auto"/>
        <w:bottom w:val="none" w:sz="0" w:space="0" w:color="auto"/>
        <w:right w:val="none" w:sz="0" w:space="0" w:color="auto"/>
      </w:divBdr>
    </w:div>
    <w:div w:id="1735927092">
      <w:bodyDiv w:val="1"/>
      <w:marLeft w:val="0"/>
      <w:marRight w:val="0"/>
      <w:marTop w:val="0"/>
      <w:marBottom w:val="0"/>
      <w:divBdr>
        <w:top w:val="none" w:sz="0" w:space="0" w:color="auto"/>
        <w:left w:val="none" w:sz="0" w:space="0" w:color="auto"/>
        <w:bottom w:val="none" w:sz="0" w:space="0" w:color="auto"/>
        <w:right w:val="none" w:sz="0" w:space="0" w:color="auto"/>
      </w:divBdr>
    </w:div>
    <w:div w:id="19955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ssia.neuroni@bfh.c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bernstein@ifi.uzh.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schwarz@smartvote.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christa.hofmann@swico.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vey.wymann@swico.ch" TargetMode="External"/><Relationship Id="rId14" Type="http://schemas.openxmlformats.org/officeDocument/2006/relationships/hyperlink" Target="mailto:jean-henry.morin@unige.ch"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Swi\00_Handbuch_Vorlagen\03_Templates\SV_Deutsch\Brief_d.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547A-FA23-4C66-8938-82A3A97E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Brief_d</Template>
  <TotalTime>0</TotalTime>
  <Pages>4</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Kuhn Informatik AG</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Lovey Wymann</dc:creator>
  <cp:lastModifiedBy>Lovey Wymann</cp:lastModifiedBy>
  <cp:revision>12</cp:revision>
  <cp:lastPrinted>2019-06-18T07:37:00Z</cp:lastPrinted>
  <dcterms:created xsi:type="dcterms:W3CDTF">2019-06-12T06:50:00Z</dcterms:created>
  <dcterms:modified xsi:type="dcterms:W3CDTF">2019-06-21T08:40:00Z</dcterms:modified>
</cp:coreProperties>
</file>